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6" w:type="dxa"/>
        <w:jc w:val="center"/>
        <w:tblCellSpacing w:w="15" w:type="dxa"/>
        <w:tblCellMar>
          <w:top w:w="15" w:type="dxa"/>
          <w:left w:w="15" w:type="dxa"/>
          <w:bottom w:w="15" w:type="dxa"/>
          <w:right w:w="15" w:type="dxa"/>
        </w:tblCellMar>
        <w:tblLook w:val="00A0"/>
      </w:tblPr>
      <w:tblGrid>
        <w:gridCol w:w="10206"/>
      </w:tblGrid>
      <w:tr w:rsidR="00806737" w:rsidRPr="00A72C31">
        <w:trPr>
          <w:tblCellSpacing w:w="15" w:type="dxa"/>
          <w:jc w:val="center"/>
        </w:trPr>
        <w:tc>
          <w:tcPr>
            <w:tcW w:w="0" w:type="auto"/>
            <w:vAlign w:val="center"/>
          </w:tcPr>
          <w:tbl>
            <w:tblPr>
              <w:tblW w:w="5000" w:type="pct"/>
              <w:tblCellSpacing w:w="0" w:type="dxa"/>
              <w:tblCellMar>
                <w:left w:w="0" w:type="dxa"/>
                <w:right w:w="0" w:type="dxa"/>
              </w:tblCellMar>
              <w:tblLook w:val="00A0"/>
            </w:tblPr>
            <w:tblGrid>
              <w:gridCol w:w="10116"/>
            </w:tblGrid>
            <w:tr w:rsidR="00806737" w:rsidRPr="00A72C31">
              <w:trPr>
                <w:tblCellSpacing w:w="0" w:type="dxa"/>
              </w:trPr>
              <w:tc>
                <w:tcPr>
                  <w:tcW w:w="0" w:type="auto"/>
                  <w:vAlign w:val="center"/>
                </w:tcPr>
                <w:p w:rsidR="00806737" w:rsidRDefault="00806737">
                  <w:pPr>
                    <w:spacing w:after="240"/>
                    <w:jc w:val="center"/>
                    <w:rPr>
                      <w:rFonts w:ascii="Arial" w:hAnsi="Arial" w:cs="Arial"/>
                      <w:caps/>
                      <w:sz w:val="21"/>
                      <w:szCs w:val="21"/>
                    </w:rPr>
                  </w:pPr>
                  <w:r>
                    <w:rPr>
                      <w:rFonts w:ascii="Arial" w:hAnsi="Arial" w:cs="Arial"/>
                      <w:b/>
                      <w:bCs/>
                      <w:caps/>
                      <w:sz w:val="21"/>
                      <w:szCs w:val="21"/>
                    </w:rPr>
                    <w:t xml:space="preserve">Convenção Coletiva De Trabalho 2012/2013 </w:t>
                  </w:r>
                </w:p>
              </w:tc>
            </w:tr>
            <w:tr w:rsidR="00806737" w:rsidRPr="00A72C31">
              <w:trPr>
                <w:tblCellSpacing w:w="0" w:type="dxa"/>
              </w:trPr>
              <w:tc>
                <w:tcPr>
                  <w:tcW w:w="0" w:type="auto"/>
                  <w:vAlign w:val="center"/>
                </w:tcPr>
                <w:tbl>
                  <w:tblPr>
                    <w:tblW w:w="0" w:type="auto"/>
                    <w:tblCellSpacing w:w="0" w:type="dxa"/>
                    <w:tblCellMar>
                      <w:left w:w="0" w:type="dxa"/>
                      <w:right w:w="0" w:type="dxa"/>
                    </w:tblCellMar>
                    <w:tblLook w:val="00A0"/>
                  </w:tblPr>
                  <w:tblGrid>
                    <w:gridCol w:w="3384"/>
                    <w:gridCol w:w="150"/>
                    <w:gridCol w:w="2173"/>
                  </w:tblGrid>
                  <w:tr w:rsidR="00806737" w:rsidRPr="00A72C31">
                    <w:trPr>
                      <w:tblCellSpacing w:w="0" w:type="dxa"/>
                    </w:trPr>
                    <w:tc>
                      <w:tcPr>
                        <w:tcW w:w="0" w:type="auto"/>
                        <w:vAlign w:val="center"/>
                      </w:tcPr>
                      <w:p w:rsidR="00806737" w:rsidRDefault="00806737">
                        <w:pPr>
                          <w:rPr>
                            <w:rFonts w:ascii="Arial" w:hAnsi="Arial" w:cs="Arial"/>
                            <w:sz w:val="21"/>
                            <w:szCs w:val="21"/>
                          </w:rPr>
                        </w:pPr>
                        <w:r>
                          <w:rPr>
                            <w:rFonts w:ascii="Arial" w:hAnsi="Arial" w:cs="Arial"/>
                            <w:b/>
                            <w:bCs/>
                            <w:sz w:val="21"/>
                            <w:szCs w:val="21"/>
                          </w:rPr>
                          <w:t>NÚMERO DE REGISTRO NO MTE:</w:t>
                        </w:r>
                        <w:r>
                          <w:rPr>
                            <w:rFonts w:ascii="Arial" w:hAnsi="Arial" w:cs="Arial"/>
                            <w:sz w:val="21"/>
                            <w:szCs w:val="21"/>
                          </w:rPr>
                          <w:t xml:space="preserve"> </w:t>
                        </w:r>
                      </w:p>
                    </w:tc>
                    <w:tc>
                      <w:tcPr>
                        <w:tcW w:w="150" w:type="dxa"/>
                        <w:vAlign w:val="center"/>
                      </w:tcPr>
                      <w:p w:rsidR="00806737" w:rsidRDefault="00806737">
                        <w:pPr>
                          <w:rPr>
                            <w:rFonts w:ascii="Arial" w:hAnsi="Arial" w:cs="Arial"/>
                            <w:sz w:val="21"/>
                            <w:szCs w:val="21"/>
                          </w:rPr>
                        </w:pPr>
                      </w:p>
                    </w:tc>
                    <w:tc>
                      <w:tcPr>
                        <w:tcW w:w="0" w:type="auto"/>
                        <w:vAlign w:val="center"/>
                      </w:tcPr>
                      <w:p w:rsidR="00806737" w:rsidRDefault="00806737">
                        <w:pPr>
                          <w:rPr>
                            <w:rFonts w:ascii="Arial" w:hAnsi="Arial" w:cs="Arial"/>
                            <w:sz w:val="21"/>
                            <w:szCs w:val="21"/>
                          </w:rPr>
                        </w:pPr>
                        <w:r>
                          <w:rPr>
                            <w:rFonts w:ascii="Arial" w:hAnsi="Arial" w:cs="Arial"/>
                            <w:sz w:val="21"/>
                            <w:szCs w:val="21"/>
                          </w:rPr>
                          <w:t xml:space="preserve">PR000099/2013 </w:t>
                        </w:r>
                      </w:p>
                    </w:tc>
                  </w:tr>
                  <w:tr w:rsidR="00806737" w:rsidRPr="00A72C31">
                    <w:trPr>
                      <w:tblCellSpacing w:w="0" w:type="dxa"/>
                    </w:trPr>
                    <w:tc>
                      <w:tcPr>
                        <w:tcW w:w="0" w:type="auto"/>
                        <w:vAlign w:val="center"/>
                      </w:tcPr>
                      <w:p w:rsidR="00806737" w:rsidRDefault="00806737">
                        <w:pPr>
                          <w:rPr>
                            <w:rFonts w:ascii="Arial" w:hAnsi="Arial" w:cs="Arial"/>
                            <w:sz w:val="21"/>
                            <w:szCs w:val="21"/>
                          </w:rPr>
                        </w:pPr>
                        <w:r>
                          <w:rPr>
                            <w:rFonts w:ascii="Arial" w:hAnsi="Arial" w:cs="Arial"/>
                            <w:b/>
                            <w:bCs/>
                            <w:sz w:val="21"/>
                            <w:szCs w:val="21"/>
                          </w:rPr>
                          <w:t>DATA DE REGISTRO NO MTE:</w:t>
                        </w:r>
                        <w:r>
                          <w:rPr>
                            <w:rFonts w:ascii="Arial" w:hAnsi="Arial" w:cs="Arial"/>
                            <w:sz w:val="21"/>
                            <w:szCs w:val="21"/>
                          </w:rPr>
                          <w:t xml:space="preserve"> </w:t>
                        </w:r>
                      </w:p>
                    </w:tc>
                    <w:tc>
                      <w:tcPr>
                        <w:tcW w:w="150" w:type="dxa"/>
                        <w:vAlign w:val="center"/>
                      </w:tcPr>
                      <w:p w:rsidR="00806737" w:rsidRDefault="00806737">
                        <w:pPr>
                          <w:rPr>
                            <w:rFonts w:ascii="Arial" w:hAnsi="Arial" w:cs="Arial"/>
                            <w:sz w:val="21"/>
                            <w:szCs w:val="21"/>
                          </w:rPr>
                        </w:pPr>
                      </w:p>
                    </w:tc>
                    <w:tc>
                      <w:tcPr>
                        <w:tcW w:w="0" w:type="auto"/>
                        <w:vAlign w:val="center"/>
                      </w:tcPr>
                      <w:p w:rsidR="00806737" w:rsidRDefault="00806737">
                        <w:pPr>
                          <w:rPr>
                            <w:rFonts w:ascii="Arial" w:hAnsi="Arial" w:cs="Arial"/>
                            <w:sz w:val="21"/>
                            <w:szCs w:val="21"/>
                          </w:rPr>
                        </w:pPr>
                        <w:r>
                          <w:rPr>
                            <w:rFonts w:ascii="Arial" w:hAnsi="Arial" w:cs="Arial"/>
                            <w:sz w:val="21"/>
                            <w:szCs w:val="21"/>
                          </w:rPr>
                          <w:t xml:space="preserve">25/01/2013 </w:t>
                        </w:r>
                      </w:p>
                    </w:tc>
                  </w:tr>
                  <w:tr w:rsidR="00806737" w:rsidRPr="00A72C31">
                    <w:trPr>
                      <w:tblCellSpacing w:w="0" w:type="dxa"/>
                    </w:trPr>
                    <w:tc>
                      <w:tcPr>
                        <w:tcW w:w="0" w:type="auto"/>
                        <w:vAlign w:val="center"/>
                      </w:tcPr>
                      <w:p w:rsidR="00806737" w:rsidRDefault="00806737">
                        <w:pPr>
                          <w:rPr>
                            <w:rFonts w:ascii="Arial" w:hAnsi="Arial" w:cs="Arial"/>
                            <w:sz w:val="21"/>
                            <w:szCs w:val="21"/>
                          </w:rPr>
                        </w:pPr>
                        <w:r>
                          <w:rPr>
                            <w:rFonts w:ascii="Arial" w:hAnsi="Arial" w:cs="Arial"/>
                            <w:b/>
                            <w:bCs/>
                            <w:sz w:val="21"/>
                            <w:szCs w:val="21"/>
                          </w:rPr>
                          <w:t>NÚMERO DA SOLICITAÇÃO:</w:t>
                        </w:r>
                        <w:r>
                          <w:rPr>
                            <w:rFonts w:ascii="Arial" w:hAnsi="Arial" w:cs="Arial"/>
                            <w:sz w:val="21"/>
                            <w:szCs w:val="21"/>
                          </w:rPr>
                          <w:t xml:space="preserve"> </w:t>
                        </w:r>
                      </w:p>
                    </w:tc>
                    <w:tc>
                      <w:tcPr>
                        <w:tcW w:w="150" w:type="dxa"/>
                        <w:vAlign w:val="center"/>
                      </w:tcPr>
                      <w:p w:rsidR="00806737" w:rsidRDefault="00806737">
                        <w:pPr>
                          <w:rPr>
                            <w:rFonts w:ascii="Arial" w:hAnsi="Arial" w:cs="Arial"/>
                            <w:sz w:val="21"/>
                            <w:szCs w:val="21"/>
                          </w:rPr>
                        </w:pPr>
                      </w:p>
                    </w:tc>
                    <w:tc>
                      <w:tcPr>
                        <w:tcW w:w="0" w:type="auto"/>
                        <w:vAlign w:val="center"/>
                      </w:tcPr>
                      <w:p w:rsidR="00806737" w:rsidRDefault="00806737">
                        <w:pPr>
                          <w:rPr>
                            <w:rFonts w:ascii="Arial" w:hAnsi="Arial" w:cs="Arial"/>
                            <w:sz w:val="21"/>
                            <w:szCs w:val="21"/>
                          </w:rPr>
                        </w:pPr>
                        <w:r>
                          <w:rPr>
                            <w:rFonts w:ascii="Arial" w:hAnsi="Arial" w:cs="Arial"/>
                            <w:sz w:val="21"/>
                            <w:szCs w:val="21"/>
                          </w:rPr>
                          <w:t xml:space="preserve">MR000024/2013 </w:t>
                        </w:r>
                      </w:p>
                    </w:tc>
                  </w:tr>
                  <w:tr w:rsidR="00806737" w:rsidRPr="00A72C31">
                    <w:trPr>
                      <w:tblCellSpacing w:w="0" w:type="dxa"/>
                    </w:trPr>
                    <w:tc>
                      <w:tcPr>
                        <w:tcW w:w="0" w:type="auto"/>
                        <w:vAlign w:val="center"/>
                      </w:tcPr>
                      <w:p w:rsidR="00806737" w:rsidRDefault="00806737">
                        <w:pPr>
                          <w:rPr>
                            <w:rFonts w:ascii="Arial" w:hAnsi="Arial" w:cs="Arial"/>
                            <w:sz w:val="21"/>
                            <w:szCs w:val="21"/>
                          </w:rPr>
                        </w:pPr>
                        <w:r>
                          <w:rPr>
                            <w:rFonts w:ascii="Arial" w:hAnsi="Arial" w:cs="Arial"/>
                            <w:b/>
                            <w:bCs/>
                            <w:sz w:val="21"/>
                            <w:szCs w:val="21"/>
                          </w:rPr>
                          <w:t>NÚMERO DO PROCESSO:</w:t>
                        </w:r>
                        <w:r>
                          <w:rPr>
                            <w:rFonts w:ascii="Arial" w:hAnsi="Arial" w:cs="Arial"/>
                            <w:sz w:val="21"/>
                            <w:szCs w:val="21"/>
                          </w:rPr>
                          <w:t xml:space="preserve"> </w:t>
                        </w:r>
                      </w:p>
                    </w:tc>
                    <w:tc>
                      <w:tcPr>
                        <w:tcW w:w="150" w:type="dxa"/>
                        <w:vAlign w:val="center"/>
                      </w:tcPr>
                      <w:p w:rsidR="00806737" w:rsidRDefault="00806737">
                        <w:pPr>
                          <w:rPr>
                            <w:rFonts w:ascii="Arial" w:hAnsi="Arial" w:cs="Arial"/>
                            <w:sz w:val="21"/>
                            <w:szCs w:val="21"/>
                          </w:rPr>
                        </w:pPr>
                      </w:p>
                    </w:tc>
                    <w:tc>
                      <w:tcPr>
                        <w:tcW w:w="0" w:type="auto"/>
                        <w:vAlign w:val="center"/>
                      </w:tcPr>
                      <w:p w:rsidR="00806737" w:rsidRDefault="00806737">
                        <w:pPr>
                          <w:rPr>
                            <w:rFonts w:ascii="Arial" w:hAnsi="Arial" w:cs="Arial"/>
                            <w:sz w:val="21"/>
                            <w:szCs w:val="21"/>
                          </w:rPr>
                        </w:pPr>
                        <w:r>
                          <w:rPr>
                            <w:rFonts w:ascii="Arial" w:hAnsi="Arial" w:cs="Arial"/>
                            <w:sz w:val="21"/>
                            <w:szCs w:val="21"/>
                          </w:rPr>
                          <w:t xml:space="preserve">46212.000515/2013-48 </w:t>
                        </w:r>
                      </w:p>
                    </w:tc>
                  </w:tr>
                  <w:tr w:rsidR="00806737" w:rsidRPr="00A72C31">
                    <w:trPr>
                      <w:tblCellSpacing w:w="0" w:type="dxa"/>
                    </w:trPr>
                    <w:tc>
                      <w:tcPr>
                        <w:tcW w:w="0" w:type="auto"/>
                        <w:vAlign w:val="center"/>
                      </w:tcPr>
                      <w:p w:rsidR="00806737" w:rsidRDefault="00806737">
                        <w:pPr>
                          <w:rPr>
                            <w:rFonts w:ascii="Arial" w:hAnsi="Arial" w:cs="Arial"/>
                            <w:sz w:val="21"/>
                            <w:szCs w:val="21"/>
                          </w:rPr>
                        </w:pPr>
                        <w:r>
                          <w:rPr>
                            <w:rFonts w:ascii="Arial" w:hAnsi="Arial" w:cs="Arial"/>
                            <w:b/>
                            <w:bCs/>
                            <w:sz w:val="21"/>
                            <w:szCs w:val="21"/>
                          </w:rPr>
                          <w:t>DATA DO PROTOCOLO:</w:t>
                        </w:r>
                        <w:r>
                          <w:rPr>
                            <w:rFonts w:ascii="Arial" w:hAnsi="Arial" w:cs="Arial"/>
                            <w:sz w:val="21"/>
                            <w:szCs w:val="21"/>
                          </w:rPr>
                          <w:t xml:space="preserve"> </w:t>
                        </w:r>
                      </w:p>
                    </w:tc>
                    <w:tc>
                      <w:tcPr>
                        <w:tcW w:w="150" w:type="dxa"/>
                        <w:vAlign w:val="center"/>
                      </w:tcPr>
                      <w:p w:rsidR="00806737" w:rsidRDefault="00806737">
                        <w:pPr>
                          <w:rPr>
                            <w:rFonts w:ascii="Arial" w:hAnsi="Arial" w:cs="Arial"/>
                            <w:sz w:val="21"/>
                            <w:szCs w:val="21"/>
                          </w:rPr>
                        </w:pPr>
                      </w:p>
                    </w:tc>
                    <w:tc>
                      <w:tcPr>
                        <w:tcW w:w="0" w:type="auto"/>
                        <w:vAlign w:val="center"/>
                      </w:tcPr>
                      <w:p w:rsidR="00806737" w:rsidRDefault="00806737">
                        <w:pPr>
                          <w:rPr>
                            <w:rFonts w:ascii="Arial" w:hAnsi="Arial" w:cs="Arial"/>
                            <w:sz w:val="21"/>
                            <w:szCs w:val="21"/>
                          </w:rPr>
                        </w:pPr>
                        <w:r>
                          <w:rPr>
                            <w:rFonts w:ascii="Arial" w:hAnsi="Arial" w:cs="Arial"/>
                            <w:sz w:val="21"/>
                            <w:szCs w:val="21"/>
                          </w:rPr>
                          <w:t xml:space="preserve">17/01/2013 </w:t>
                        </w:r>
                      </w:p>
                    </w:tc>
                  </w:tr>
                </w:tbl>
                <w:p w:rsidR="00806737" w:rsidRDefault="00806737"/>
                <w:p w:rsidR="00806737" w:rsidRPr="00A72C31" w:rsidRDefault="00806737">
                  <w:pPr>
                    <w:pStyle w:val="NormalWeb"/>
                  </w:pPr>
                  <w:r w:rsidRPr="00A72C31">
                    <w:rPr>
                      <w:b/>
                      <w:bCs/>
                    </w:rPr>
                    <w:t xml:space="preserve">Confira a autenticidade no endereço http://www3.mte.gov.br/sistemas/mediador/. </w:t>
                  </w:r>
                </w:p>
                <w:p w:rsidR="00806737" w:rsidRDefault="00806737"/>
              </w:tc>
            </w:tr>
            <w:tr w:rsidR="00806737" w:rsidRPr="00A72C31">
              <w:trPr>
                <w:tblCellSpacing w:w="0" w:type="dxa"/>
              </w:trPr>
              <w:tc>
                <w:tcPr>
                  <w:tcW w:w="0" w:type="auto"/>
                  <w:vAlign w:val="center"/>
                </w:tcPr>
                <w:p w:rsidR="00806737" w:rsidRPr="00A72C31" w:rsidRDefault="00806737">
                  <w:pPr>
                    <w:pStyle w:val="NormalWeb"/>
                    <w:rPr>
                      <w:rFonts w:ascii="Arial" w:hAnsi="Arial" w:cs="Arial"/>
                      <w:sz w:val="21"/>
                      <w:szCs w:val="21"/>
                    </w:rPr>
                  </w:pPr>
                  <w:r w:rsidRPr="00A72C31">
                    <w:rPr>
                      <w:rFonts w:ascii="Arial" w:hAnsi="Arial" w:cs="Arial"/>
                      <w:sz w:val="21"/>
                      <w:szCs w:val="21"/>
                    </w:rPr>
                    <w:t>SINDICATO DAS IND METAL.MECAN MATER ELETR DE PATO BRANC, CNPJ n. 78.675.949/0001-89, neste ato representado(a) por seu Presidente, Sr(a). EVANDRO NERI;</w:t>
                  </w:r>
                  <w:r w:rsidRPr="00A72C31">
                    <w:rPr>
                      <w:rFonts w:ascii="Arial" w:hAnsi="Arial" w:cs="Arial"/>
                      <w:sz w:val="21"/>
                      <w:szCs w:val="21"/>
                    </w:rPr>
                    <w:br/>
                    <w:t> </w:t>
                  </w:r>
                  <w:r w:rsidRPr="00A72C31">
                    <w:rPr>
                      <w:rFonts w:ascii="Arial" w:hAnsi="Arial" w:cs="Arial"/>
                      <w:sz w:val="21"/>
                      <w:szCs w:val="21"/>
                    </w:rPr>
                    <w:br/>
                    <w:t>FEDERACAO DAS INDUSTRIAS DO ESTADO DO PARANA, CNPJ n. 76.709.898/0001-33, neste ato representado(a) por seu Procurador, Sr(a). MARCELO IVAN MELEK;</w:t>
                  </w:r>
                  <w:r w:rsidRPr="00A72C31">
                    <w:rPr>
                      <w:rFonts w:ascii="Arial" w:hAnsi="Arial" w:cs="Arial"/>
                      <w:sz w:val="21"/>
                      <w:szCs w:val="21"/>
                    </w:rPr>
                    <w:br/>
                    <w:t> </w:t>
                  </w:r>
                  <w:r w:rsidRPr="00A72C31">
                    <w:rPr>
                      <w:rFonts w:ascii="Arial" w:hAnsi="Arial" w:cs="Arial"/>
                      <w:sz w:val="21"/>
                      <w:szCs w:val="21"/>
                    </w:rPr>
                    <w:br/>
                    <w:t xml:space="preserve">E </w:t>
                  </w:r>
                  <w:r w:rsidRPr="00A72C31">
                    <w:rPr>
                      <w:rFonts w:ascii="Arial" w:hAnsi="Arial" w:cs="Arial"/>
                      <w:sz w:val="21"/>
                      <w:szCs w:val="21"/>
                    </w:rPr>
                    <w:br/>
                  </w:r>
                  <w:r w:rsidRPr="00A72C31">
                    <w:rPr>
                      <w:rFonts w:ascii="Arial" w:hAnsi="Arial" w:cs="Arial"/>
                      <w:sz w:val="21"/>
                      <w:szCs w:val="21"/>
                    </w:rPr>
                    <w:br/>
                    <w:t>SINDICATO DOS TRAB.IND.METAL.MEC.E MAT.ELETR.DE P.BRANCO E REGIAO SUDOESTE DO PR, CNPJ n. 78.685.344/0001-79, neste ato representado(a) por seu Presidente, Sr(a). ARI MARTINS DA SILVA PINTO;</w:t>
                  </w:r>
                  <w:r w:rsidRPr="00A72C31">
                    <w:rPr>
                      <w:rFonts w:ascii="Arial" w:hAnsi="Arial" w:cs="Arial"/>
                      <w:sz w:val="21"/>
                      <w:szCs w:val="21"/>
                    </w:rPr>
                    <w:br/>
                    <w:t> </w:t>
                  </w:r>
                  <w:r w:rsidRPr="00A72C31">
                    <w:rPr>
                      <w:rFonts w:ascii="Arial" w:hAnsi="Arial" w:cs="Arial"/>
                      <w:sz w:val="21"/>
                      <w:szCs w:val="21"/>
                    </w:rPr>
                    <w:br/>
                    <w:t>FEDERACAO DOS TRABALHADORES NAS INDUSTRIAS METALURGICAS, CNPJ n. 81.398.745/0001-52, neste ato representado(a) por seu Procurador, Sr(a). ALFANI ALVES;</w:t>
                  </w:r>
                  <w:r w:rsidRPr="00A72C31">
                    <w:rPr>
                      <w:rFonts w:ascii="Arial" w:hAnsi="Arial" w:cs="Arial"/>
                      <w:sz w:val="21"/>
                      <w:szCs w:val="21"/>
                    </w:rPr>
                    <w:br/>
                    <w:t> </w:t>
                  </w:r>
                  <w:r w:rsidRPr="00A72C31">
                    <w:rPr>
                      <w:rFonts w:ascii="Arial" w:hAnsi="Arial" w:cs="Arial"/>
                      <w:sz w:val="21"/>
                      <w:szCs w:val="21"/>
                    </w:rPr>
                    <w:br/>
                    <w:t xml:space="preserve">celebram a presente CONVENÇÃO COLETIVA DE TRABALHO, estipulando as condições de trabalho previstas nas cláusulas seguintes: </w:t>
                  </w:r>
                  <w:r w:rsidRPr="00A72C31">
                    <w:rPr>
                      <w:rFonts w:ascii="Arial" w:hAnsi="Arial" w:cs="Arial"/>
                      <w:sz w:val="21"/>
                      <w:szCs w:val="21"/>
                    </w:rPr>
                    <w:br/>
                  </w:r>
                  <w:r w:rsidRPr="00A72C31">
                    <w:rPr>
                      <w:rFonts w:ascii="Arial" w:hAnsi="Arial" w:cs="Arial"/>
                      <w:sz w:val="21"/>
                      <w:szCs w:val="21"/>
                    </w:rPr>
                    <w:br/>
                  </w:r>
                  <w:r w:rsidRPr="00A72C31">
                    <w:rPr>
                      <w:rFonts w:ascii="Arial" w:hAnsi="Arial" w:cs="Arial"/>
                      <w:b/>
                      <w:bCs/>
                      <w:sz w:val="21"/>
                      <w:szCs w:val="21"/>
                    </w:rPr>
                    <w:t xml:space="preserve">CLÁUSULA PRIMEIRA - VIGÊNCIA E DATA-BASE </w:t>
                  </w:r>
                  <w:r w:rsidRPr="00A72C31">
                    <w:rPr>
                      <w:rFonts w:ascii="Arial" w:hAnsi="Arial" w:cs="Arial"/>
                      <w:b/>
                      <w:bCs/>
                      <w:sz w:val="21"/>
                      <w:szCs w:val="21"/>
                    </w:rPr>
                    <w:br/>
                  </w:r>
                  <w:r w:rsidRPr="00A72C31">
                    <w:rPr>
                      <w:rFonts w:ascii="Arial" w:hAnsi="Arial" w:cs="Arial"/>
                      <w:sz w:val="21"/>
                      <w:szCs w:val="21"/>
                    </w:rPr>
                    <w:br/>
                    <w:t xml:space="preserve">As partes fixam a vigência da presente Convenção Coletiva de Trabalho no período de 1º de dezembro de 2012 a 30 de novembro de 2013 e a data-base da categoria em 1º de dezembro. </w:t>
                  </w:r>
                  <w:r w:rsidRPr="00A72C31">
                    <w:rPr>
                      <w:rFonts w:ascii="Arial" w:hAnsi="Arial" w:cs="Arial"/>
                      <w:sz w:val="21"/>
                      <w:szCs w:val="21"/>
                    </w:rPr>
                    <w:br/>
                  </w:r>
                  <w:r w:rsidRPr="00A72C31">
                    <w:rPr>
                      <w:rFonts w:ascii="Arial" w:hAnsi="Arial" w:cs="Arial"/>
                      <w:sz w:val="21"/>
                      <w:szCs w:val="21"/>
                    </w:rPr>
                    <w:br/>
                  </w:r>
                  <w:r w:rsidRPr="00A72C31">
                    <w:rPr>
                      <w:rFonts w:ascii="Arial" w:hAnsi="Arial" w:cs="Arial"/>
                      <w:sz w:val="21"/>
                      <w:szCs w:val="21"/>
                    </w:rPr>
                    <w:br/>
                  </w:r>
                  <w:r w:rsidRPr="00A72C31">
                    <w:rPr>
                      <w:rFonts w:ascii="Arial" w:hAnsi="Arial" w:cs="Arial"/>
                      <w:b/>
                      <w:bCs/>
                      <w:sz w:val="21"/>
                      <w:szCs w:val="21"/>
                    </w:rPr>
                    <w:t xml:space="preserve">CLÁUSULA SEGUNDA - ABRANGÊNCIA </w:t>
                  </w:r>
                  <w:r w:rsidRPr="00A72C31">
                    <w:rPr>
                      <w:rFonts w:ascii="Arial" w:hAnsi="Arial" w:cs="Arial"/>
                      <w:b/>
                      <w:bCs/>
                      <w:sz w:val="21"/>
                      <w:szCs w:val="21"/>
                    </w:rPr>
                    <w:br/>
                  </w:r>
                  <w:r w:rsidRPr="00A72C31">
                    <w:rPr>
                      <w:rFonts w:ascii="Arial" w:hAnsi="Arial" w:cs="Arial"/>
                      <w:sz w:val="21"/>
                      <w:szCs w:val="21"/>
                    </w:rPr>
                    <w:br/>
                    <w:t xml:space="preserve">A presente Convenção Coletiva de Trabalho abrangerá a(s) categoria(s) </w:t>
                  </w:r>
                  <w:r w:rsidRPr="00A72C31">
                    <w:rPr>
                      <w:rFonts w:ascii="Arial" w:hAnsi="Arial" w:cs="Arial"/>
                      <w:b/>
                      <w:bCs/>
                      <w:sz w:val="21"/>
                      <w:szCs w:val="21"/>
                    </w:rPr>
                    <w:t>Econômicas, compreendida no 14° Grupo (19° Grupo, portaria MTb n°. 3.268 de 29/09/88 - Art. 577 da CLT) do plano da Confederação Nacional das Indústrias, das Indústrias Metalúrgicas, Mecânicas e de Materiais Elétricos compreendida no 14° Grupo (19° Grupo, portaria MTb n°. 3.268 de 29/09/88 - Art. 577 da CLT) do plano da Confederação Nacional das Indústrias, das Indústrias Metalúrgicas, Mecânicas e de Materiais Elétricos e da CNTM -Confederação Nacional dos Trabalhadores Metalúrgicos, previstos nas cartas sindicais,</w:t>
                  </w:r>
                  <w:r w:rsidRPr="00A72C31">
                    <w:rPr>
                      <w:rFonts w:ascii="Arial" w:hAnsi="Arial" w:cs="Arial"/>
                      <w:sz w:val="21"/>
                      <w:szCs w:val="21"/>
                    </w:rPr>
                    <w:t xml:space="preserve">, com abrangência territorial em </w:t>
                  </w:r>
                  <w:r w:rsidRPr="00A72C31">
                    <w:rPr>
                      <w:rFonts w:ascii="Arial" w:hAnsi="Arial" w:cs="Arial"/>
                      <w:b/>
                      <w:bCs/>
                      <w:sz w:val="21"/>
                      <w:szCs w:val="21"/>
                    </w:rPr>
                    <w:t>Ampére/PR, Barracão/PR, Bela Vista da Caroba/PR, Boa Esperança do Iguaçu/PR, Bom Jesus do Sul/PR, Bom Sucesso do Sul/PR, Capanema/PR, Chopinzinho/PR, Clevelândia/PR, Coronel Domingos Soares/PR, Coronel Vivida/PR, Cruzeiro do Iguaçu/PR, Dois Vizinhos/PR, Enéas Marques/PR, Flor da Serra do Sul/PR, Francisco Beltrão/PR, Honório Serpa/PR, Itapejara d'Oeste/PR, Manfrinópolis/PR, Mangueirinha/PR, Mariópolis/PR, Marmeleiro/PR, Nova Esperança do Sudoeste/PR, Nova Prata do Iguaçu/PR, Palmas/PR, Pato Branco/PR, Pérola d'Oeste/PR, Pinhal de São Bento/PR, Planalto/PR, Pranchita/PR, Realeza/PR, Renascença/PR, Salgado Filho/PR, Salto do Lontra/PR, Santa Izabel do Oeste/PR, Santo Antônio do Sudoeste/PR, São João/PR, São Jorge d'Oeste/PR, Saudade do Iguaçu/PR, Sulina/PR, Verê/PR e Vitorino/PR</w:t>
                  </w:r>
                  <w:r w:rsidRPr="00A72C31">
                    <w:rPr>
                      <w:rFonts w:ascii="Arial" w:hAnsi="Arial" w:cs="Arial"/>
                      <w:sz w:val="21"/>
                      <w:szCs w:val="21"/>
                    </w:rPr>
                    <w:t xml:space="preserve">. </w:t>
                  </w:r>
                </w:p>
                <w:p w:rsidR="00806737" w:rsidRDefault="00806737">
                  <w:pPr>
                    <w:jc w:val="center"/>
                    <w:rPr>
                      <w:rFonts w:ascii="Arial" w:hAnsi="Arial" w:cs="Arial"/>
                      <w:sz w:val="21"/>
                      <w:szCs w:val="21"/>
                    </w:rPr>
                  </w:pPr>
                  <w:r>
                    <w:rPr>
                      <w:rFonts w:ascii="Arial" w:hAnsi="Arial" w:cs="Arial"/>
                      <w:sz w:val="21"/>
                      <w:szCs w:val="21"/>
                    </w:rPr>
                    <w:br/>
                  </w:r>
                  <w:r>
                    <w:rPr>
                      <w:rFonts w:ascii="Arial" w:hAnsi="Arial" w:cs="Arial"/>
                      <w:b/>
                      <w:bCs/>
                      <w:sz w:val="21"/>
                      <w:szCs w:val="21"/>
                    </w:rPr>
                    <w:t xml:space="preserve">Salários, Reajustes e Pagamento </w:t>
                  </w:r>
                  <w:r>
                    <w:rPr>
                      <w:rFonts w:ascii="Arial" w:hAnsi="Arial" w:cs="Arial"/>
                      <w:b/>
                      <w:bCs/>
                      <w:sz w:val="21"/>
                      <w:szCs w:val="21"/>
                    </w:rPr>
                    <w:br/>
                  </w:r>
                </w:p>
                <w:p w:rsidR="00806737" w:rsidRDefault="00806737">
                  <w:pPr>
                    <w:jc w:val="center"/>
                    <w:rPr>
                      <w:rFonts w:ascii="Arial" w:hAnsi="Arial" w:cs="Arial"/>
                      <w:sz w:val="21"/>
                      <w:szCs w:val="21"/>
                    </w:rPr>
                  </w:pPr>
                  <w:r>
                    <w:rPr>
                      <w:rFonts w:ascii="Arial" w:hAnsi="Arial" w:cs="Arial"/>
                      <w:b/>
                      <w:bCs/>
                      <w:sz w:val="21"/>
                      <w:szCs w:val="21"/>
                    </w:rPr>
                    <w:t xml:space="preserve">Piso Salarial </w:t>
                  </w:r>
                  <w:r>
                    <w:rPr>
                      <w:rFonts w:ascii="Arial" w:hAnsi="Arial" w:cs="Arial"/>
                      <w:b/>
                      <w:bCs/>
                      <w:sz w:val="21"/>
                      <w:szCs w:val="21"/>
                    </w:rPr>
                    <w:br/>
                  </w:r>
                </w:p>
                <w:p w:rsidR="00806737" w:rsidRDefault="00806737">
                  <w:pPr>
                    <w:rPr>
                      <w:rFonts w:ascii="Arial" w:hAnsi="Arial" w:cs="Arial"/>
                      <w:sz w:val="21"/>
                      <w:szCs w:val="21"/>
                    </w:rPr>
                  </w:pPr>
                  <w:r>
                    <w:rPr>
                      <w:rFonts w:ascii="Arial" w:hAnsi="Arial" w:cs="Arial"/>
                      <w:b/>
                      <w:bCs/>
                      <w:sz w:val="21"/>
                      <w:szCs w:val="21"/>
                    </w:rPr>
                    <w:br/>
                    <w:t xml:space="preserve">CLÁUSULA TERCEIRA - PISO SALARIAL </w:t>
                  </w:r>
                  <w:r>
                    <w:rPr>
                      <w:rFonts w:ascii="Arial" w:hAnsi="Arial" w:cs="Arial"/>
                      <w:b/>
                      <w:bCs/>
                      <w:sz w:val="21"/>
                      <w:szCs w:val="21"/>
                    </w:rPr>
                    <w:br/>
                  </w:r>
                  <w:r>
                    <w:rPr>
                      <w:rFonts w:ascii="Arial" w:hAnsi="Arial" w:cs="Arial"/>
                      <w:sz w:val="21"/>
                      <w:szCs w:val="21"/>
                    </w:rPr>
                    <w:br/>
                  </w:r>
                </w:p>
                <w:p w:rsidR="00806737" w:rsidRPr="00A72C31" w:rsidRDefault="00806737">
                  <w:pPr>
                    <w:ind w:left="142"/>
                    <w:jc w:val="both"/>
                  </w:pPr>
                  <w:r w:rsidRPr="00A72C31">
                    <w:rPr>
                      <w:rFonts w:ascii="Arial" w:hAnsi="Arial"/>
                      <w:color w:val="000000"/>
                      <w:szCs w:val="20"/>
                    </w:rPr>
                    <w:t>Aos empregados admitidos pelas empresas fica  assegurado, a partir de 01 de dezembro de 2012, piso salarial de R$ 935,00(novecentos e trinta e cinco reais) por mês.</w:t>
                  </w:r>
                </w:p>
                <w:p w:rsidR="00806737" w:rsidRDefault="00806737">
                  <w:pPr>
                    <w:ind w:left="142"/>
                    <w:jc w:val="both"/>
                    <w:rPr>
                      <w:color w:val="000000"/>
                    </w:rPr>
                  </w:pPr>
                  <w:r>
                    <w:rPr>
                      <w:rFonts w:ascii="Arial" w:hAnsi="Arial"/>
                      <w:color w:val="000000"/>
                      <w:szCs w:val="20"/>
                    </w:rPr>
                    <w:t>Parágrafo Primeiro: Os valores referentes as diferenças salariais e reflexos, bem como de Décimo Terceiro e Férias deverão ser pagos até o quinto dia útil do mês de fevereiro de 2013.</w:t>
                  </w:r>
                </w:p>
                <w:p w:rsidR="00806737" w:rsidRPr="00A72C31" w:rsidRDefault="00806737">
                  <w:pPr>
                    <w:spacing w:after="200"/>
                    <w:rPr>
                      <w:color w:val="000000"/>
                    </w:rPr>
                  </w:pPr>
                </w:p>
                <w:p w:rsidR="00806737" w:rsidRPr="00A72C31" w:rsidRDefault="00806737">
                  <w:pPr>
                    <w:ind w:left="142"/>
                    <w:jc w:val="both"/>
                    <w:rPr>
                      <w:color w:val="000000"/>
                    </w:rPr>
                  </w:pPr>
                  <w:r w:rsidRPr="00A72C31">
                    <w:rPr>
                      <w:rFonts w:ascii="Arial" w:hAnsi="Arial"/>
                      <w:color w:val="000000"/>
                      <w:szCs w:val="20"/>
                    </w:rPr>
                    <w:t>Parágrafo segundo : Os pisos salariais estabelecidos nesta cláusula serão corrigidos numa eventual correção por lei, exceto correções no salário mínimo regional ou nacional.</w:t>
                  </w:r>
                </w:p>
                <w:p w:rsidR="00806737" w:rsidRDefault="00806737">
                  <w:pPr>
                    <w:rPr>
                      <w:rFonts w:ascii="Arial" w:hAnsi="Arial"/>
                      <w:color w:val="000000"/>
                      <w:szCs w:val="20"/>
                    </w:rPr>
                  </w:pPr>
                </w:p>
                <w:p w:rsidR="00806737" w:rsidRDefault="00806737">
                  <w:pPr>
                    <w:jc w:val="center"/>
                    <w:rPr>
                      <w:rFonts w:ascii="Arial" w:hAnsi="Arial" w:cs="Arial"/>
                      <w:sz w:val="21"/>
                      <w:szCs w:val="21"/>
                    </w:rPr>
                  </w:pPr>
                  <w:r>
                    <w:rPr>
                      <w:rFonts w:ascii="Arial" w:hAnsi="Arial" w:cs="Arial"/>
                      <w:b/>
                      <w:bCs/>
                      <w:sz w:val="21"/>
                      <w:szCs w:val="21"/>
                    </w:rPr>
                    <w:t xml:space="preserve">Reajustes/Correções Salariais </w:t>
                  </w:r>
                  <w:r>
                    <w:rPr>
                      <w:rFonts w:ascii="Arial" w:hAnsi="Arial" w:cs="Arial"/>
                      <w:b/>
                      <w:bCs/>
                      <w:sz w:val="21"/>
                      <w:szCs w:val="21"/>
                    </w:rPr>
                    <w:br/>
                  </w:r>
                </w:p>
                <w:p w:rsidR="00806737" w:rsidRDefault="00806737">
                  <w:pPr>
                    <w:rPr>
                      <w:rFonts w:ascii="Arial" w:hAnsi="Arial" w:cs="Arial"/>
                      <w:sz w:val="21"/>
                      <w:szCs w:val="21"/>
                    </w:rPr>
                  </w:pPr>
                  <w:r>
                    <w:rPr>
                      <w:rFonts w:ascii="Arial" w:hAnsi="Arial" w:cs="Arial"/>
                      <w:b/>
                      <w:bCs/>
                      <w:sz w:val="21"/>
                      <w:szCs w:val="21"/>
                    </w:rPr>
                    <w:br/>
                    <w:t xml:space="preserve">CLÁUSULA QUARTA - AUMENTO SALARIAL </w:t>
                  </w:r>
                  <w:r>
                    <w:rPr>
                      <w:rFonts w:ascii="Arial" w:hAnsi="Arial" w:cs="Arial"/>
                      <w:b/>
                      <w:bCs/>
                      <w:sz w:val="21"/>
                      <w:szCs w:val="21"/>
                    </w:rPr>
                    <w:br/>
                  </w:r>
                  <w:r>
                    <w:rPr>
                      <w:rFonts w:ascii="Arial" w:hAnsi="Arial" w:cs="Arial"/>
                      <w:sz w:val="21"/>
                      <w:szCs w:val="21"/>
                    </w:rPr>
                    <w:br/>
                  </w:r>
                </w:p>
                <w:p w:rsidR="00806737" w:rsidRPr="00A72C31" w:rsidRDefault="00806737">
                  <w:pPr>
                    <w:tabs>
                      <w:tab w:val="num" w:pos="360"/>
                    </w:tabs>
                    <w:ind w:left="360" w:hanging="360"/>
                    <w:jc w:val="both"/>
                    <w:rPr>
                      <w:rFonts w:ascii="Arial" w:hAnsi="Arial"/>
                      <w:color w:val="000000"/>
                      <w:szCs w:val="20"/>
                    </w:rPr>
                  </w:pPr>
                  <w:r>
                    <w:rPr>
                      <w:rFonts w:ascii="Arial" w:hAnsi="Arial" w:cs="Arial"/>
                      <w:color w:val="000000"/>
                      <w:szCs w:val="20"/>
                    </w:rPr>
                    <w:t>a)</w:t>
                  </w:r>
                  <w:r>
                    <w:rPr>
                      <w:color w:val="000000"/>
                      <w:sz w:val="14"/>
                      <w:szCs w:val="14"/>
                    </w:rPr>
                    <w:t xml:space="preserve">     </w:t>
                  </w:r>
                  <w:r w:rsidRPr="00A72C31">
                    <w:rPr>
                      <w:rFonts w:ascii="Arial" w:hAnsi="Arial"/>
                      <w:color w:val="000000"/>
                      <w:szCs w:val="20"/>
                    </w:rPr>
                    <w:t>Os salários dos empregados da categoria profissional acordante, até a parcela de R$ 4.875,56(Quatro mil oitocentos e setenta e cinco reais e cinquenta e seis centavos) serão majorados com o percentual de 8%(oito por cento) a partir de 01/12/2012 + 1%(um por cento) em 01/11/2013,  percentuais estes que já contemplam aumento real, a ser aplicado sobre os salários vigentes em 01 de março de 2012, já corrigido na forma da convenção anterior.</w:t>
                  </w:r>
                </w:p>
                <w:p w:rsidR="00806737" w:rsidRPr="00A72C31" w:rsidRDefault="00806737">
                  <w:pPr>
                    <w:tabs>
                      <w:tab w:val="num" w:pos="66"/>
                    </w:tabs>
                    <w:ind w:left="360" w:hanging="360"/>
                    <w:jc w:val="both"/>
                  </w:pPr>
                  <w:r>
                    <w:rPr>
                      <w:rFonts w:ascii="Arial" w:hAnsi="Arial" w:cs="Arial"/>
                      <w:color w:val="000000"/>
                      <w:szCs w:val="20"/>
                    </w:rPr>
                    <w:t>b)</w:t>
                  </w:r>
                  <w:r>
                    <w:rPr>
                      <w:color w:val="000000"/>
                      <w:sz w:val="14"/>
                      <w:szCs w:val="14"/>
                    </w:rPr>
                    <w:t xml:space="preserve">     </w:t>
                  </w:r>
                  <w:r w:rsidRPr="00A72C31">
                    <w:rPr>
                      <w:rFonts w:ascii="Arial" w:hAnsi="Arial"/>
                      <w:color w:val="000000"/>
                      <w:szCs w:val="20"/>
                    </w:rPr>
                    <w:t>Os salários dos empregados da categoria profissional acordante, iguais ou superiores R$ 4.875,56(Quatro mil oitocentos e setenta e cinco reais e cinquenta e seis centavos) á partir de 1</w:t>
                  </w:r>
                  <w:r w:rsidRPr="00A72C31">
                    <w:rPr>
                      <w:rFonts w:ascii="Arial" w:hAnsi="Arial"/>
                      <w:color w:val="000000"/>
                    </w:rPr>
                    <w:sym w:font="Symbol" w:char="F0B0"/>
                  </w:r>
                  <w:r w:rsidRPr="00A72C31">
                    <w:rPr>
                      <w:rFonts w:ascii="Arial" w:hAnsi="Arial"/>
                      <w:color w:val="000000"/>
                      <w:szCs w:val="20"/>
                    </w:rPr>
                    <w:t xml:space="preserve"> de dezembro de 2012, com um valor fixo de R$ 390,04(Trezentos e noventa reais e quatro centavos) este que já contempla aumento real, e R$ 48,75(quarenta e oito reais e setenta e cinco reais) em 01/11/2013</w:t>
                  </w:r>
                </w:p>
                <w:p w:rsidR="00806737" w:rsidRPr="00A72C31" w:rsidRDefault="00806737">
                  <w:pPr>
                    <w:jc w:val="both"/>
                    <w:rPr>
                      <w:rFonts w:ascii="Arial" w:hAnsi="Arial"/>
                      <w:color w:val="000000"/>
                      <w:szCs w:val="20"/>
                    </w:rPr>
                  </w:pPr>
                  <w:r w:rsidRPr="00A72C31">
                    <w:rPr>
                      <w:rFonts w:ascii="Arial" w:hAnsi="Arial"/>
                      <w:color w:val="000000"/>
                      <w:szCs w:val="20"/>
                    </w:rPr>
                    <w:t xml:space="preserve">PARAGRÁFO PRIMEIRO: Por força da majoração de que trata as letras </w:t>
                  </w:r>
                  <w:r w:rsidRPr="00A72C31">
                    <w:rPr>
                      <w:rFonts w:ascii="Arial" w:hAnsi="Arial" w:cs="Arial"/>
                      <w:color w:val="000000"/>
                      <w:szCs w:val="20"/>
                    </w:rPr>
                    <w:t>a e b acima, as partes consideram fechado e encerrado para todos os fins de direito o período de 1</w:t>
                  </w:r>
                  <w:r w:rsidRPr="00A72C31">
                    <w:rPr>
                      <w:rFonts w:ascii="Lucida Console" w:hAnsi="Lucida Console"/>
                      <w:color w:val="000000"/>
                      <w:szCs w:val="20"/>
                    </w:rPr>
                    <w:t>º</w:t>
                  </w:r>
                  <w:r w:rsidRPr="00A72C31">
                    <w:rPr>
                      <w:rFonts w:ascii="Arial" w:hAnsi="Arial"/>
                      <w:color w:val="000000"/>
                      <w:szCs w:val="20"/>
                    </w:rPr>
                    <w:t>/12/2011 a 30/11/2012, já que estão sendo atendidos os termos da lei 8.880/94, incluindo, também, as disposições contidas na Medida Provisória 1.171, de 22/10/95, e  edições posteriores bem como aumento real;</w:t>
                  </w:r>
                </w:p>
                <w:p w:rsidR="00806737" w:rsidRPr="00A72C31" w:rsidRDefault="00806737">
                  <w:r w:rsidRPr="00A72C31">
                    <w:rPr>
                      <w:rFonts w:ascii="Arial" w:hAnsi="Arial" w:cs="Arial"/>
                      <w:bCs/>
                      <w:snapToGrid w:val="0"/>
                      <w:color w:val="000000"/>
                      <w:szCs w:val="20"/>
                    </w:rPr>
                    <w:t>PARÁGRAFO SEGUNDO: As empresas, em razão  de possíveis dificuldades financeiras, poderão procurar os sindicatos envolvidos na presente Convenção Coletiva de trabalho (profissional e patronal), para acordar ajustes diferenciados de majoração salarial, inclusive aquelas que possuem sistema de participação nos lucros ou resultados</w:t>
                  </w:r>
                  <w:r w:rsidRPr="00A72C31">
                    <w:rPr>
                      <w:rFonts w:ascii="Arial" w:hAnsi="Arial" w:cs="Arial"/>
                      <w:snapToGrid w:val="0"/>
                      <w:color w:val="000000"/>
                      <w:szCs w:val="20"/>
                    </w:rPr>
                    <w:t>.</w:t>
                  </w:r>
                </w:p>
                <w:p w:rsidR="00806737" w:rsidRDefault="00806737">
                  <w:r>
                    <w:rPr>
                      <w:rFonts w:ascii="Arial" w:hAnsi="Arial"/>
                      <w:color w:val="000000"/>
                      <w:szCs w:val="20"/>
                    </w:rPr>
                    <w:t>PARÁGRAFO TERCEIRO : Os valores referentes as diferenças salariais e reflexos, bem como de Décimo Terceiro e Férias deverão ser pagos até o quinto dia útil do mês de fevereiro de 2013.</w:t>
                  </w:r>
                </w:p>
                <w:p w:rsidR="00806737" w:rsidRPr="00A72C31" w:rsidRDefault="00806737">
                  <w:pPr>
                    <w:spacing w:after="200"/>
                  </w:pPr>
                </w:p>
                <w:p w:rsidR="00806737" w:rsidRDefault="00806737">
                  <w:pPr>
                    <w:rPr>
                      <w:rFonts w:ascii="Arial" w:hAnsi="Arial" w:cs="Arial"/>
                      <w:sz w:val="21"/>
                      <w:szCs w:val="21"/>
                    </w:rPr>
                  </w:pPr>
                </w:p>
                <w:p w:rsidR="00806737" w:rsidRDefault="00806737">
                  <w:pPr>
                    <w:jc w:val="center"/>
                    <w:rPr>
                      <w:rFonts w:ascii="Arial" w:hAnsi="Arial" w:cs="Arial"/>
                      <w:sz w:val="21"/>
                      <w:szCs w:val="21"/>
                    </w:rPr>
                  </w:pPr>
                  <w:r>
                    <w:rPr>
                      <w:rFonts w:ascii="Arial" w:hAnsi="Arial" w:cs="Arial"/>
                      <w:b/>
                      <w:bCs/>
                      <w:sz w:val="21"/>
                      <w:szCs w:val="21"/>
                    </w:rPr>
                    <w:t xml:space="preserve">Pagamento de Salário  Formas e Prazos </w:t>
                  </w:r>
                  <w:r>
                    <w:rPr>
                      <w:rFonts w:ascii="Arial" w:hAnsi="Arial" w:cs="Arial"/>
                      <w:b/>
                      <w:bCs/>
                      <w:sz w:val="21"/>
                      <w:szCs w:val="21"/>
                    </w:rPr>
                    <w:br/>
                  </w:r>
                </w:p>
                <w:p w:rsidR="00806737" w:rsidRDefault="00806737">
                  <w:pPr>
                    <w:rPr>
                      <w:rFonts w:ascii="Arial" w:hAnsi="Arial" w:cs="Arial"/>
                      <w:sz w:val="21"/>
                      <w:szCs w:val="21"/>
                    </w:rPr>
                  </w:pPr>
                  <w:r>
                    <w:rPr>
                      <w:rFonts w:ascii="Arial" w:hAnsi="Arial" w:cs="Arial"/>
                      <w:b/>
                      <w:bCs/>
                      <w:sz w:val="21"/>
                      <w:szCs w:val="21"/>
                    </w:rPr>
                    <w:br/>
                    <w:t xml:space="preserve">CLÁUSULA QUINTA - COMPENSAÇÕES </w:t>
                  </w:r>
                  <w:r>
                    <w:rPr>
                      <w:rFonts w:ascii="Arial" w:hAnsi="Arial" w:cs="Arial"/>
                      <w:b/>
                      <w:bCs/>
                      <w:sz w:val="21"/>
                      <w:szCs w:val="21"/>
                    </w:rPr>
                    <w:br/>
                  </w:r>
                  <w:r>
                    <w:rPr>
                      <w:rFonts w:ascii="Arial" w:hAnsi="Arial" w:cs="Arial"/>
                      <w:sz w:val="21"/>
                      <w:szCs w:val="21"/>
                    </w:rPr>
                    <w:br/>
                  </w:r>
                </w:p>
                <w:p w:rsidR="00806737" w:rsidRPr="00A72C31" w:rsidRDefault="00806737">
                  <w:pPr>
                    <w:tabs>
                      <w:tab w:val="left" w:pos="7520"/>
                    </w:tabs>
                    <w:ind w:right="-1"/>
                    <w:jc w:val="both"/>
                    <w:rPr>
                      <w:rFonts w:ascii="Arial" w:hAnsi="Arial"/>
                      <w:color w:val="000000"/>
                      <w:szCs w:val="20"/>
                    </w:rPr>
                  </w:pPr>
                  <w:r w:rsidRPr="00A72C31">
                    <w:rPr>
                      <w:rFonts w:ascii="Arial" w:hAnsi="Arial"/>
                      <w:color w:val="000000"/>
                      <w:szCs w:val="20"/>
                    </w:rPr>
                    <w:t>Serão compensados todos os reajustes e aumentos espontâneos ou compulsórios concedidos no período de 01 de dezembro de 2011 até a data da assinatura desta Convenção, exceto as majorações salariais decorrentes de término de aprendizagem, implemento de idade, promoção por antiguidade ou merecimento, mérito, transferência de cargo, função, equiparação salarial determinada por sentença transitada em julgado e aumento real, expressamente concedido a esse título.</w:t>
                  </w:r>
                </w:p>
                <w:p w:rsidR="00806737" w:rsidRDefault="00806737">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SEXTA - ADMISSÕES APÓS A DATA-BASE </w:t>
                  </w:r>
                  <w:r>
                    <w:rPr>
                      <w:rFonts w:ascii="Arial" w:hAnsi="Arial" w:cs="Arial"/>
                      <w:b/>
                      <w:bCs/>
                      <w:sz w:val="21"/>
                      <w:szCs w:val="21"/>
                    </w:rPr>
                    <w:br/>
                  </w:r>
                  <w:r>
                    <w:rPr>
                      <w:rFonts w:ascii="Arial" w:hAnsi="Arial" w:cs="Arial"/>
                      <w:sz w:val="21"/>
                      <w:szCs w:val="21"/>
                    </w:rPr>
                    <w:br/>
                  </w:r>
                </w:p>
                <w:p w:rsidR="00806737" w:rsidRPr="00A72C31" w:rsidRDefault="00806737">
                  <w:pPr>
                    <w:jc w:val="both"/>
                    <w:rPr>
                      <w:rFonts w:ascii="Arial" w:hAnsi="Arial"/>
                      <w:color w:val="000000"/>
                      <w:szCs w:val="20"/>
                    </w:rPr>
                  </w:pPr>
                  <w:r w:rsidRPr="00A72C31">
                    <w:rPr>
                      <w:rFonts w:ascii="Arial" w:hAnsi="Arial"/>
                      <w:color w:val="000000"/>
                      <w:szCs w:val="20"/>
                    </w:rPr>
                    <w:t>O reajuste salarial dos empregados admitidos após a data-base obedecerá aos seguintes critérios de acordo com o percentual correspondente:</w:t>
                  </w:r>
                </w:p>
                <w:p w:rsidR="00806737" w:rsidRPr="00A72C31" w:rsidRDefault="00806737">
                  <w:pPr>
                    <w:tabs>
                      <w:tab w:val="num" w:pos="360"/>
                    </w:tabs>
                    <w:ind w:left="360" w:hanging="360"/>
                    <w:jc w:val="both"/>
                    <w:rPr>
                      <w:rFonts w:ascii="Arial" w:hAnsi="Arial"/>
                      <w:color w:val="000000"/>
                      <w:szCs w:val="20"/>
                    </w:rPr>
                  </w:pPr>
                  <w:r>
                    <w:rPr>
                      <w:rFonts w:ascii="Arial" w:hAnsi="Arial" w:cs="Arial"/>
                      <w:color w:val="000000"/>
                      <w:szCs w:val="20"/>
                    </w:rPr>
                    <w:t>A)</w:t>
                  </w:r>
                  <w:r>
                    <w:rPr>
                      <w:color w:val="000000"/>
                      <w:sz w:val="14"/>
                      <w:szCs w:val="14"/>
                    </w:rPr>
                    <w:t xml:space="preserve">    </w:t>
                  </w:r>
                  <w:r w:rsidRPr="00A72C31">
                    <w:rPr>
                      <w:rFonts w:ascii="Arial" w:hAnsi="Arial"/>
                      <w:color w:val="000000"/>
                      <w:szCs w:val="20"/>
                    </w:rPr>
                    <w:t>Os empregados admitidos após a data-base para as funções sem paradigma, terão seus salários aumentados obedecendo à proporcionalidade, de acordo com a aplicação do percentual à razão 1/12 (um doze avos) ao mês contado da data de admissão;</w:t>
                  </w:r>
                </w:p>
                <w:p w:rsidR="00806737" w:rsidRPr="00A72C31" w:rsidRDefault="00806737">
                  <w:pPr>
                    <w:tabs>
                      <w:tab w:val="num" w:pos="360"/>
                    </w:tabs>
                    <w:ind w:left="360" w:hanging="360"/>
                    <w:jc w:val="both"/>
                    <w:rPr>
                      <w:rFonts w:ascii="Arial" w:hAnsi="Arial"/>
                      <w:color w:val="000000"/>
                      <w:szCs w:val="20"/>
                    </w:rPr>
                  </w:pPr>
                  <w:r>
                    <w:rPr>
                      <w:rFonts w:ascii="Arial" w:hAnsi="Arial" w:cs="Arial"/>
                      <w:color w:val="000000"/>
                      <w:szCs w:val="20"/>
                    </w:rPr>
                    <w:t>B)</w:t>
                  </w:r>
                  <w:r>
                    <w:rPr>
                      <w:color w:val="000000"/>
                      <w:sz w:val="14"/>
                      <w:szCs w:val="14"/>
                    </w:rPr>
                    <w:t xml:space="preserve">    </w:t>
                  </w:r>
                  <w:r w:rsidRPr="00A72C31">
                    <w:rPr>
                      <w:rFonts w:ascii="Arial" w:hAnsi="Arial"/>
                      <w:color w:val="000000"/>
                      <w:szCs w:val="20"/>
                    </w:rPr>
                    <w:t>Os empregados admitidos após a data-base para as funções com paradigma, terão aplicado aos seus salários o mesmo percentual de aumento concedido ao paradigma, até o limite do menor salário da função;</w:t>
                  </w:r>
                </w:p>
                <w:p w:rsidR="00806737" w:rsidRPr="00A72C31" w:rsidRDefault="00806737">
                  <w:pPr>
                    <w:tabs>
                      <w:tab w:val="num" w:pos="0"/>
                    </w:tabs>
                    <w:ind w:left="360" w:hanging="360"/>
                    <w:jc w:val="both"/>
                  </w:pPr>
                  <w:r>
                    <w:rPr>
                      <w:rFonts w:ascii="Arial" w:hAnsi="Arial" w:cs="Arial"/>
                      <w:color w:val="000000"/>
                      <w:szCs w:val="20"/>
                    </w:rPr>
                    <w:t>C)</w:t>
                  </w:r>
                  <w:r>
                    <w:rPr>
                      <w:color w:val="000000"/>
                      <w:sz w:val="14"/>
                      <w:szCs w:val="14"/>
                    </w:rPr>
                    <w:t xml:space="preserve">    </w:t>
                  </w:r>
                  <w:r w:rsidRPr="00A72C31">
                    <w:rPr>
                      <w:rFonts w:ascii="Arial" w:hAnsi="Arial"/>
                      <w:color w:val="000000"/>
                      <w:szCs w:val="20"/>
                    </w:rPr>
                    <w:t>Ficam excluídos do aqui estabelecidos os empregados admitidos a partir de 01/12/2012</w:t>
                  </w:r>
                </w:p>
                <w:p w:rsidR="00806737" w:rsidRDefault="00806737">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SÉTIMA - SALÁRIO DO COMISSIONADO </w:t>
                  </w:r>
                  <w:r>
                    <w:rPr>
                      <w:rFonts w:ascii="Arial" w:hAnsi="Arial" w:cs="Arial"/>
                      <w:b/>
                      <w:bCs/>
                      <w:sz w:val="21"/>
                      <w:szCs w:val="21"/>
                    </w:rPr>
                    <w:br/>
                  </w:r>
                  <w:r>
                    <w:rPr>
                      <w:rFonts w:ascii="Arial" w:hAnsi="Arial" w:cs="Arial"/>
                      <w:sz w:val="21"/>
                      <w:szCs w:val="21"/>
                    </w:rPr>
                    <w:br/>
                  </w:r>
                </w:p>
                <w:p w:rsidR="00806737" w:rsidRPr="00A72C31" w:rsidRDefault="00806737">
                  <w:pPr>
                    <w:jc w:val="both"/>
                    <w:rPr>
                      <w:rFonts w:ascii="Arial" w:hAnsi="Arial"/>
                      <w:color w:val="000000"/>
                      <w:szCs w:val="20"/>
                    </w:rPr>
                  </w:pPr>
                  <w:r w:rsidRPr="00A72C31">
                    <w:rPr>
                      <w:rFonts w:ascii="Arial" w:hAnsi="Arial"/>
                      <w:color w:val="000000"/>
                      <w:szCs w:val="20"/>
                    </w:rPr>
                    <w:t>Garante-se ao empregado que recebe exclusivamente a título de comissão, o piso salarial da categoria previsto nesta convenção, quando estas comissões não atingirem o valor do piso salarial.</w:t>
                  </w:r>
                </w:p>
                <w:p w:rsidR="00806737" w:rsidRPr="00A72C31" w:rsidRDefault="00806737">
                  <w:pPr>
                    <w:jc w:val="both"/>
                    <w:rPr>
                      <w:rFonts w:ascii="Arial" w:hAnsi="Arial"/>
                      <w:color w:val="000000"/>
                      <w:szCs w:val="20"/>
                    </w:rPr>
                  </w:pPr>
                  <w:r w:rsidRPr="00A72C31">
                    <w:rPr>
                      <w:rFonts w:ascii="Arial" w:hAnsi="Arial"/>
                      <w:color w:val="000000"/>
                      <w:szCs w:val="20"/>
                    </w:rPr>
                    <w:t>PARÁGRAFO ÚNICO -  Para efeito de cálculo da média salarial do comissionado ao pagamento do 13° salário e férias, serão utilizados os valores percebidos a título de comissão, referentes aos últimos 12(doze) meses.</w:t>
                  </w:r>
                </w:p>
                <w:p w:rsidR="00806737" w:rsidRDefault="00806737">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OITAVA - HORAS EXTRAS </w:t>
                  </w:r>
                  <w:r>
                    <w:rPr>
                      <w:rFonts w:ascii="Arial" w:hAnsi="Arial" w:cs="Arial"/>
                      <w:b/>
                      <w:bCs/>
                      <w:sz w:val="21"/>
                      <w:szCs w:val="21"/>
                    </w:rPr>
                    <w:br/>
                  </w:r>
                  <w:r>
                    <w:rPr>
                      <w:rFonts w:ascii="Arial" w:hAnsi="Arial" w:cs="Arial"/>
                      <w:sz w:val="21"/>
                      <w:szCs w:val="21"/>
                    </w:rPr>
                    <w:br/>
                  </w:r>
                </w:p>
                <w:p w:rsidR="00806737" w:rsidRPr="00A72C31" w:rsidRDefault="00806737">
                  <w:pPr>
                    <w:jc w:val="both"/>
                    <w:rPr>
                      <w:rFonts w:ascii="Arial" w:hAnsi="Arial"/>
                      <w:b/>
                      <w:color w:val="000000"/>
                      <w:szCs w:val="20"/>
                    </w:rPr>
                  </w:pPr>
                  <w:r w:rsidRPr="00A72C31">
                    <w:t> </w:t>
                  </w:r>
                </w:p>
                <w:p w:rsidR="00806737" w:rsidRPr="00A72C31" w:rsidRDefault="00806737">
                  <w:pPr>
                    <w:jc w:val="both"/>
                    <w:rPr>
                      <w:rFonts w:ascii="Arial" w:hAnsi="Arial"/>
                      <w:color w:val="000000"/>
                      <w:szCs w:val="20"/>
                    </w:rPr>
                  </w:pPr>
                  <w:r w:rsidRPr="00A72C31">
                    <w:rPr>
                      <w:rFonts w:ascii="Arial" w:hAnsi="Arial"/>
                      <w:color w:val="000000"/>
                      <w:szCs w:val="20"/>
                    </w:rPr>
                    <w:t>As horas extras serão remuneradas com o adicional de 50%(cinqüenta por cento) em relação à hora normal. As horas extras que excederem a 10 (dez) horas semanais, contadas a partir de segunda-feira, serão remuneradas, na parte que exceder, com um acréscimo de 70%(setenta pôr cento) calculado sobre o valor da hora normal.</w:t>
                  </w:r>
                </w:p>
                <w:p w:rsidR="00806737" w:rsidRPr="00A72C31" w:rsidRDefault="00806737">
                  <w:pPr>
                    <w:jc w:val="both"/>
                    <w:rPr>
                      <w:rFonts w:ascii="Arial" w:hAnsi="Arial"/>
                      <w:b/>
                      <w:color w:val="000000"/>
                      <w:szCs w:val="20"/>
                    </w:rPr>
                  </w:pPr>
                  <w:r w:rsidRPr="00A72C31">
                    <w:rPr>
                      <w:rFonts w:ascii="Arial" w:hAnsi="Arial"/>
                      <w:color w:val="000000"/>
                      <w:szCs w:val="20"/>
                    </w:rPr>
                    <w:t>PARÁGRAFO ÚNICO - As horas extras realizadas em dia destinado a repouso semanal remunerado (domingos e feriados) ou em dias pontes compensados, até o limite de 8 (oito) horas diárias, serão remuneradas com o adicional de 100%(cem pôr cento), sem prejuízo do recebimento do próprio dia, a que o empregado já fizera jus, enquanto as excedentes serão pagas com o adicional de 150%(cento e cinqüenta por cento).</w:t>
                  </w:r>
                </w:p>
                <w:p w:rsidR="00806737" w:rsidRDefault="00806737">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NONA - ADIANTAMENTO DE SALÁRIO/VALE </w:t>
                  </w:r>
                  <w:r>
                    <w:rPr>
                      <w:rFonts w:ascii="Arial" w:hAnsi="Arial" w:cs="Arial"/>
                      <w:b/>
                      <w:bCs/>
                      <w:sz w:val="21"/>
                      <w:szCs w:val="21"/>
                    </w:rPr>
                    <w:br/>
                  </w:r>
                  <w:r>
                    <w:rPr>
                      <w:rFonts w:ascii="Arial" w:hAnsi="Arial" w:cs="Arial"/>
                      <w:sz w:val="21"/>
                      <w:szCs w:val="21"/>
                    </w:rPr>
                    <w:br/>
                  </w:r>
                </w:p>
                <w:p w:rsidR="00806737" w:rsidRPr="00A72C31" w:rsidRDefault="00806737">
                  <w:pPr>
                    <w:jc w:val="both"/>
                    <w:rPr>
                      <w:rFonts w:ascii="Arial" w:hAnsi="Arial"/>
                      <w:color w:val="000000"/>
                      <w:szCs w:val="20"/>
                    </w:rPr>
                  </w:pPr>
                  <w:r w:rsidRPr="00A72C31">
                    <w:rPr>
                      <w:rFonts w:ascii="Arial" w:hAnsi="Arial"/>
                      <w:color w:val="000000"/>
                      <w:szCs w:val="20"/>
                    </w:rPr>
                    <w:t xml:space="preserve">As empresas concederão aos seus empregados, adiantamento de salários, nas seguintes condições: </w:t>
                  </w:r>
                </w:p>
                <w:p w:rsidR="00806737" w:rsidRPr="00A72C31" w:rsidRDefault="00806737">
                  <w:pPr>
                    <w:jc w:val="both"/>
                    <w:rPr>
                      <w:rFonts w:ascii="Arial" w:hAnsi="Arial"/>
                      <w:color w:val="000000"/>
                      <w:szCs w:val="20"/>
                    </w:rPr>
                  </w:pPr>
                  <w:r w:rsidRPr="00A72C31">
                    <w:rPr>
                      <w:rFonts w:ascii="Arial" w:hAnsi="Arial"/>
                      <w:color w:val="000000"/>
                      <w:szCs w:val="20"/>
                    </w:rPr>
                    <w:t>a) o adiantamento será de no mínimo 40%(quarenta pôr cento) do salário nominal mensal, desde que o empregado já tenha trabalhado, na quinzena, o período correspondente;</w:t>
                  </w:r>
                </w:p>
                <w:p w:rsidR="00806737" w:rsidRPr="00A72C31" w:rsidRDefault="00806737">
                  <w:pPr>
                    <w:jc w:val="both"/>
                    <w:rPr>
                      <w:rFonts w:ascii="Arial" w:hAnsi="Arial"/>
                      <w:color w:val="000000"/>
                      <w:szCs w:val="20"/>
                    </w:rPr>
                  </w:pPr>
                  <w:r w:rsidRPr="00A72C31">
                    <w:rPr>
                      <w:rFonts w:ascii="Arial" w:hAnsi="Arial"/>
                      <w:color w:val="000000"/>
                      <w:szCs w:val="20"/>
                    </w:rPr>
                    <w:t>b) o pagamento deverá ser efetuado no 15° (décimo quinto) dia que anteceder o dia do pagamento normal;</w:t>
                  </w:r>
                </w:p>
                <w:p w:rsidR="00806737" w:rsidRPr="00A72C31" w:rsidRDefault="00806737">
                  <w:pPr>
                    <w:jc w:val="both"/>
                    <w:rPr>
                      <w:rFonts w:ascii="Arial" w:hAnsi="Arial"/>
                      <w:color w:val="000000"/>
                      <w:szCs w:val="20"/>
                    </w:rPr>
                  </w:pPr>
                  <w:r w:rsidRPr="00A72C31">
                    <w:rPr>
                      <w:rFonts w:ascii="Arial" w:hAnsi="Arial"/>
                      <w:color w:val="000000"/>
                      <w:szCs w:val="20"/>
                    </w:rPr>
                    <w:t>c) o adiantamento somente não será concedido aos empregados que assim se manifestarem expressamente;</w:t>
                  </w:r>
                </w:p>
                <w:p w:rsidR="00806737" w:rsidRPr="00A72C31" w:rsidRDefault="00806737">
                  <w:pPr>
                    <w:jc w:val="both"/>
                    <w:rPr>
                      <w:rFonts w:ascii="Arial" w:hAnsi="Arial"/>
                      <w:color w:val="000000"/>
                      <w:szCs w:val="20"/>
                    </w:rPr>
                  </w:pPr>
                  <w:r w:rsidRPr="00A72C31">
                    <w:rPr>
                      <w:rFonts w:ascii="Arial" w:hAnsi="Arial"/>
                      <w:color w:val="000000"/>
                      <w:szCs w:val="20"/>
                    </w:rPr>
                    <w:t>d) poderão ser mantidas as condições atuais mais favoráveis;</w:t>
                  </w:r>
                </w:p>
                <w:p w:rsidR="00806737" w:rsidRPr="00A72C31" w:rsidRDefault="00806737">
                  <w:pPr>
                    <w:jc w:val="both"/>
                    <w:rPr>
                      <w:rFonts w:ascii="Arial" w:hAnsi="Arial"/>
                      <w:color w:val="000000"/>
                      <w:szCs w:val="20"/>
                    </w:rPr>
                  </w:pPr>
                  <w:r w:rsidRPr="00A72C31">
                    <w:rPr>
                      <w:rFonts w:ascii="Arial" w:hAnsi="Arial"/>
                      <w:color w:val="000000"/>
                      <w:szCs w:val="20"/>
                    </w:rPr>
                    <w:t>e) em havendo impossibilidade de a empresa manter o adiantamento salarial/vale, aqui pactuado, deverá a mesma entrar em contato com o Sindicato Obreiro, a fim de com este pactuar nova modalidade de pagamento.</w:t>
                  </w:r>
                </w:p>
                <w:p w:rsidR="00806737" w:rsidRDefault="00806737">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DÉCIMA - PAGAMENTO DO SALÁRIO/VALE </w:t>
                  </w:r>
                  <w:r>
                    <w:rPr>
                      <w:rFonts w:ascii="Arial" w:hAnsi="Arial" w:cs="Arial"/>
                      <w:b/>
                      <w:bCs/>
                      <w:sz w:val="21"/>
                      <w:szCs w:val="21"/>
                    </w:rPr>
                    <w:br/>
                  </w:r>
                  <w:r>
                    <w:rPr>
                      <w:rFonts w:ascii="Arial" w:hAnsi="Arial" w:cs="Arial"/>
                      <w:sz w:val="21"/>
                      <w:szCs w:val="21"/>
                    </w:rPr>
                    <w:br/>
                  </w:r>
                </w:p>
                <w:p w:rsidR="00806737" w:rsidRPr="00A72C31" w:rsidRDefault="00806737">
                  <w:pPr>
                    <w:jc w:val="both"/>
                    <w:rPr>
                      <w:rFonts w:ascii="Arial" w:hAnsi="Arial"/>
                      <w:color w:val="000000"/>
                      <w:szCs w:val="20"/>
                    </w:rPr>
                  </w:pPr>
                  <w:r w:rsidRPr="00A72C31">
                    <w:rPr>
                      <w:rFonts w:ascii="Arial" w:hAnsi="Arial"/>
                      <w:color w:val="000000"/>
                      <w:szCs w:val="20"/>
                    </w:rPr>
                    <w:t>As empresas que não efetuam o pagamento, do SALÁRIO ou do VALE, em moeda corrente, deverão, proporcionar aos empregados tempo hábil para o recebimento no banco, dentro da jornada de trabalho, desde que coincidentemente com o horário bancário, excluindo-se os horários de refeição.</w:t>
                  </w:r>
                </w:p>
                <w:p w:rsidR="00806737" w:rsidRDefault="00806737">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DÉCIMA PRIMEIRA - ERRO NA FOLHA DE PAGAMENTO </w:t>
                  </w:r>
                  <w:r>
                    <w:rPr>
                      <w:rFonts w:ascii="Arial" w:hAnsi="Arial" w:cs="Arial"/>
                      <w:b/>
                      <w:bCs/>
                      <w:sz w:val="21"/>
                      <w:szCs w:val="21"/>
                    </w:rPr>
                    <w:br/>
                  </w:r>
                  <w:r>
                    <w:rPr>
                      <w:rFonts w:ascii="Arial" w:hAnsi="Arial" w:cs="Arial"/>
                      <w:sz w:val="21"/>
                      <w:szCs w:val="21"/>
                    </w:rPr>
                    <w:br/>
                  </w:r>
                </w:p>
                <w:p w:rsidR="00806737" w:rsidRPr="00A72C31" w:rsidRDefault="00806737">
                  <w:pPr>
                    <w:jc w:val="both"/>
                    <w:rPr>
                      <w:rFonts w:ascii="Arial" w:hAnsi="Arial"/>
                      <w:color w:val="000000"/>
                      <w:szCs w:val="20"/>
                    </w:rPr>
                  </w:pPr>
                  <w:r w:rsidRPr="00A72C31">
                    <w:rPr>
                      <w:rFonts w:ascii="Arial" w:hAnsi="Arial"/>
                      <w:color w:val="000000"/>
                      <w:szCs w:val="20"/>
                    </w:rPr>
                    <w:t>a) No caso de ocorrência inequívoca de diferença de salário, em prejuízo do empregado, na folha de pagamento ou adiantamento, a empresa se obriga a efetuar o pagamento da respectiva diferença, no prazo de 5(cinco) dias úteis, a partir da data da constatação da   diferença.</w:t>
                  </w:r>
                </w:p>
                <w:p w:rsidR="00806737" w:rsidRPr="00A72C31" w:rsidRDefault="00806737">
                  <w:pPr>
                    <w:jc w:val="both"/>
                    <w:rPr>
                      <w:rFonts w:ascii="Arial" w:hAnsi="Arial"/>
                      <w:color w:val="000000"/>
                      <w:szCs w:val="20"/>
                    </w:rPr>
                  </w:pPr>
                  <w:r w:rsidRPr="00A72C31">
                    <w:rPr>
                      <w:rFonts w:ascii="Arial" w:hAnsi="Arial"/>
                      <w:color w:val="000000"/>
                      <w:szCs w:val="20"/>
                    </w:rPr>
                    <w:t>b) No caso de ocorrência inequívoca de diferença de salário, em prejuízo do empregador,  na folha de pagamento ou adiantamento, o empregado se obriga  a efetuar a devolução da respectiva diferença, no prazo de 05(cinco) dias úteis, a partir da data da constatação da diferença.</w:t>
                  </w:r>
                </w:p>
                <w:p w:rsidR="00806737" w:rsidRPr="00A72C31" w:rsidRDefault="00806737">
                  <w:pPr>
                    <w:jc w:val="both"/>
                    <w:rPr>
                      <w:rFonts w:ascii="Arial" w:hAnsi="Arial"/>
                      <w:color w:val="000000"/>
                      <w:szCs w:val="20"/>
                    </w:rPr>
                  </w:pPr>
                  <w:r w:rsidRPr="00A72C31">
                    <w:t> </w:t>
                  </w:r>
                </w:p>
                <w:p w:rsidR="00806737" w:rsidRDefault="00806737">
                  <w:pPr>
                    <w:rPr>
                      <w:rFonts w:ascii="Arial" w:hAnsi="Arial" w:cs="Arial"/>
                      <w:sz w:val="21"/>
                      <w:szCs w:val="21"/>
                    </w:rPr>
                  </w:pPr>
                </w:p>
                <w:p w:rsidR="00806737" w:rsidRDefault="00806737">
                  <w:pPr>
                    <w:jc w:val="center"/>
                    <w:rPr>
                      <w:rFonts w:ascii="Arial" w:hAnsi="Arial" w:cs="Arial"/>
                      <w:sz w:val="21"/>
                      <w:szCs w:val="21"/>
                    </w:rPr>
                  </w:pPr>
                  <w:r>
                    <w:rPr>
                      <w:rFonts w:ascii="Arial" w:hAnsi="Arial" w:cs="Arial"/>
                      <w:b/>
                      <w:bCs/>
                      <w:sz w:val="21"/>
                      <w:szCs w:val="21"/>
                    </w:rPr>
                    <w:t xml:space="preserve">Descontos Salariais </w:t>
                  </w:r>
                  <w:r>
                    <w:rPr>
                      <w:rFonts w:ascii="Arial" w:hAnsi="Arial" w:cs="Arial"/>
                      <w:b/>
                      <w:bCs/>
                      <w:sz w:val="21"/>
                      <w:szCs w:val="21"/>
                    </w:rPr>
                    <w:br/>
                  </w:r>
                </w:p>
                <w:p w:rsidR="00806737" w:rsidRDefault="00806737">
                  <w:pPr>
                    <w:rPr>
                      <w:rFonts w:ascii="Arial" w:hAnsi="Arial" w:cs="Arial"/>
                      <w:sz w:val="21"/>
                      <w:szCs w:val="21"/>
                    </w:rPr>
                  </w:pPr>
                  <w:r>
                    <w:rPr>
                      <w:rFonts w:ascii="Arial" w:hAnsi="Arial" w:cs="Arial"/>
                      <w:b/>
                      <w:bCs/>
                      <w:sz w:val="21"/>
                      <w:szCs w:val="21"/>
                    </w:rPr>
                    <w:br/>
                    <w:t xml:space="preserve">CLÁUSULA DÉCIMA SEGUNDA - DESCONTOS EM FOLHA DE PAGAMENTO </w:t>
                  </w:r>
                  <w:r>
                    <w:rPr>
                      <w:rFonts w:ascii="Arial" w:hAnsi="Arial" w:cs="Arial"/>
                      <w:b/>
                      <w:bCs/>
                      <w:sz w:val="21"/>
                      <w:szCs w:val="21"/>
                    </w:rPr>
                    <w:br/>
                  </w:r>
                  <w:r>
                    <w:rPr>
                      <w:rFonts w:ascii="Arial" w:hAnsi="Arial" w:cs="Arial"/>
                      <w:sz w:val="21"/>
                      <w:szCs w:val="21"/>
                    </w:rPr>
                    <w:br/>
                  </w:r>
                </w:p>
                <w:p w:rsidR="00806737" w:rsidRPr="00A72C31" w:rsidRDefault="00806737">
                  <w:pPr>
                    <w:jc w:val="both"/>
                    <w:rPr>
                      <w:rFonts w:ascii="Arial" w:hAnsi="Arial"/>
                      <w:color w:val="000000"/>
                      <w:szCs w:val="20"/>
                    </w:rPr>
                  </w:pPr>
                  <w:r w:rsidRPr="00A72C31">
                    <w:rPr>
                      <w:rFonts w:ascii="Arial" w:hAnsi="Arial"/>
                      <w:color w:val="000000"/>
                      <w:szCs w:val="20"/>
                    </w:rPr>
                    <w:t>a) As empresas efetuarão nas folhas de pagamento de seus empregados o desconto das mensalidades de convênios médicos e odontológicos firmados pelo sindicato obreiro, desde que por este autorizado.</w:t>
                  </w:r>
                </w:p>
                <w:p w:rsidR="00806737" w:rsidRPr="00A72C31" w:rsidRDefault="00806737">
                  <w:pPr>
                    <w:jc w:val="both"/>
                    <w:rPr>
                      <w:rFonts w:ascii="Arial" w:hAnsi="Arial"/>
                      <w:color w:val="000000"/>
                      <w:szCs w:val="20"/>
                    </w:rPr>
                  </w:pPr>
                  <w:r w:rsidRPr="00A72C31">
                    <w:rPr>
                      <w:rFonts w:ascii="Arial" w:hAnsi="Arial"/>
                      <w:color w:val="000000"/>
                      <w:szCs w:val="20"/>
                    </w:rPr>
                    <w:t>PARÁGRAFO ÚNICO - O repasse das importâncias descontadas deverá ser efetuado para o sindicato profissional até o terceiro dia útil, após o pagamento dos salários.</w:t>
                  </w:r>
                </w:p>
                <w:p w:rsidR="00806737" w:rsidRPr="00A72C31" w:rsidRDefault="00806737">
                  <w:pPr>
                    <w:jc w:val="both"/>
                    <w:rPr>
                      <w:rFonts w:ascii="Arial" w:hAnsi="Arial"/>
                      <w:color w:val="000000"/>
                      <w:szCs w:val="20"/>
                    </w:rPr>
                  </w:pPr>
                  <w:r w:rsidRPr="00A72C31">
                    <w:rPr>
                      <w:rFonts w:ascii="Arial" w:hAnsi="Arial"/>
                      <w:color w:val="000000"/>
                      <w:szCs w:val="20"/>
                    </w:rPr>
                    <w:t>b) As empresas poderão descontar mensalmente dos salários de seus empregados, de acordo com o artigo 462, da CLT, além dos descontos permitidos em lei, os referentes a planos médicos/odontológicos com participação dos empregados nos custos, alimentação, alimentos, convênios com supermercados, medicamentos e clube/agremiações desde que previamente autorizados por escrito, pelos próprios empregados, ressalvado o direito dos mesmos reconsiderarem, no primeiro dia útil do mês e por escrito, a autorização anteriormente firmada, desde que não tenham débitos pendentes.</w:t>
                  </w:r>
                </w:p>
                <w:p w:rsidR="00806737" w:rsidRDefault="00806737">
                  <w:pPr>
                    <w:rPr>
                      <w:rFonts w:ascii="Arial" w:hAnsi="Arial" w:cs="Arial"/>
                      <w:sz w:val="21"/>
                      <w:szCs w:val="21"/>
                    </w:rPr>
                  </w:pPr>
                </w:p>
                <w:p w:rsidR="00806737" w:rsidRDefault="00806737">
                  <w:pPr>
                    <w:jc w:val="center"/>
                    <w:rPr>
                      <w:rFonts w:ascii="Arial" w:hAnsi="Arial" w:cs="Arial"/>
                      <w:sz w:val="21"/>
                      <w:szCs w:val="21"/>
                    </w:rPr>
                  </w:pPr>
                  <w:r>
                    <w:rPr>
                      <w:rFonts w:ascii="Arial" w:hAnsi="Arial" w:cs="Arial"/>
                      <w:b/>
                      <w:bCs/>
                      <w:sz w:val="21"/>
                      <w:szCs w:val="21"/>
                    </w:rPr>
                    <w:t xml:space="preserve">Outras normas referentes a salários, reajustes, pagamentos e critérios para cálculo </w:t>
                  </w:r>
                  <w:r>
                    <w:rPr>
                      <w:rFonts w:ascii="Arial" w:hAnsi="Arial" w:cs="Arial"/>
                      <w:b/>
                      <w:bCs/>
                      <w:sz w:val="21"/>
                      <w:szCs w:val="21"/>
                    </w:rPr>
                    <w:br/>
                  </w:r>
                </w:p>
                <w:p w:rsidR="00806737" w:rsidRDefault="00806737">
                  <w:pPr>
                    <w:rPr>
                      <w:rFonts w:ascii="Arial" w:hAnsi="Arial" w:cs="Arial"/>
                      <w:sz w:val="21"/>
                      <w:szCs w:val="21"/>
                    </w:rPr>
                  </w:pPr>
                  <w:r>
                    <w:rPr>
                      <w:rFonts w:ascii="Arial" w:hAnsi="Arial" w:cs="Arial"/>
                      <w:b/>
                      <w:bCs/>
                      <w:sz w:val="21"/>
                      <w:szCs w:val="21"/>
                    </w:rPr>
                    <w:br/>
                    <w:t xml:space="preserve">CLÁUSULA DÉCIMA TERCEIRA - PAGAMENTO DO PIS </w:t>
                  </w:r>
                  <w:r>
                    <w:rPr>
                      <w:rFonts w:ascii="Arial" w:hAnsi="Arial" w:cs="Arial"/>
                      <w:b/>
                      <w:bCs/>
                      <w:sz w:val="21"/>
                      <w:szCs w:val="21"/>
                    </w:rPr>
                    <w:br/>
                  </w:r>
                  <w:r>
                    <w:rPr>
                      <w:rFonts w:ascii="Arial" w:hAnsi="Arial" w:cs="Arial"/>
                      <w:sz w:val="21"/>
                      <w:szCs w:val="21"/>
                    </w:rPr>
                    <w:br/>
                  </w:r>
                </w:p>
                <w:p w:rsidR="00806737" w:rsidRPr="00A72C31" w:rsidRDefault="00806737">
                  <w:pPr>
                    <w:jc w:val="both"/>
                    <w:rPr>
                      <w:rFonts w:ascii="Arial" w:hAnsi="Arial"/>
                      <w:color w:val="000000"/>
                      <w:szCs w:val="20"/>
                    </w:rPr>
                  </w:pPr>
                </w:p>
                <w:p w:rsidR="00806737" w:rsidRPr="00A72C31" w:rsidRDefault="00806737">
                  <w:pPr>
                    <w:jc w:val="both"/>
                    <w:rPr>
                      <w:rFonts w:ascii="Arial" w:hAnsi="Arial"/>
                      <w:color w:val="000000"/>
                      <w:szCs w:val="20"/>
                    </w:rPr>
                  </w:pPr>
                  <w:r w:rsidRPr="00A72C31">
                    <w:rPr>
                      <w:rFonts w:ascii="Arial" w:hAnsi="Arial"/>
                      <w:color w:val="000000"/>
                      <w:szCs w:val="20"/>
                    </w:rPr>
                    <w:t>As empresas, quando possível, promoverão o pagamento do PIS aos seus empregados, no próprio local de trabalho. Em caso contrário a empresa oferecerá condições para que o empregado receba o PIS.</w:t>
                  </w:r>
                </w:p>
                <w:p w:rsidR="00806737" w:rsidRDefault="00806737">
                  <w:pPr>
                    <w:rPr>
                      <w:rFonts w:ascii="Arial" w:hAnsi="Arial" w:cs="Arial"/>
                      <w:sz w:val="21"/>
                      <w:szCs w:val="21"/>
                    </w:rPr>
                  </w:pPr>
                </w:p>
                <w:p w:rsidR="00806737" w:rsidRDefault="00806737">
                  <w:pPr>
                    <w:jc w:val="center"/>
                    <w:rPr>
                      <w:rFonts w:ascii="Arial" w:hAnsi="Arial" w:cs="Arial"/>
                      <w:sz w:val="21"/>
                      <w:szCs w:val="21"/>
                    </w:rPr>
                  </w:pPr>
                  <w:r>
                    <w:rPr>
                      <w:rFonts w:ascii="Arial" w:hAnsi="Arial" w:cs="Arial"/>
                      <w:sz w:val="21"/>
                      <w:szCs w:val="21"/>
                    </w:rPr>
                    <w:br/>
                  </w:r>
                  <w:r>
                    <w:rPr>
                      <w:rFonts w:ascii="Arial" w:hAnsi="Arial" w:cs="Arial"/>
                      <w:b/>
                      <w:bCs/>
                      <w:sz w:val="21"/>
                      <w:szCs w:val="21"/>
                    </w:rPr>
                    <w:t xml:space="preserve">Gratificações, Adicionais, Auxílios e Outros </w:t>
                  </w:r>
                  <w:r>
                    <w:rPr>
                      <w:rFonts w:ascii="Arial" w:hAnsi="Arial" w:cs="Arial"/>
                      <w:b/>
                      <w:bCs/>
                      <w:sz w:val="21"/>
                      <w:szCs w:val="21"/>
                    </w:rPr>
                    <w:br/>
                  </w:r>
                </w:p>
                <w:p w:rsidR="00806737" w:rsidRDefault="00806737">
                  <w:pPr>
                    <w:jc w:val="center"/>
                    <w:rPr>
                      <w:rFonts w:ascii="Arial" w:hAnsi="Arial" w:cs="Arial"/>
                      <w:sz w:val="21"/>
                      <w:szCs w:val="21"/>
                    </w:rPr>
                  </w:pPr>
                  <w:r>
                    <w:rPr>
                      <w:rFonts w:ascii="Arial" w:hAnsi="Arial" w:cs="Arial"/>
                      <w:b/>
                      <w:bCs/>
                      <w:sz w:val="21"/>
                      <w:szCs w:val="21"/>
                    </w:rPr>
                    <w:t xml:space="preserve">Auxílio Alimentação </w:t>
                  </w:r>
                  <w:r>
                    <w:rPr>
                      <w:rFonts w:ascii="Arial" w:hAnsi="Arial" w:cs="Arial"/>
                      <w:b/>
                      <w:bCs/>
                      <w:sz w:val="21"/>
                      <w:szCs w:val="21"/>
                    </w:rPr>
                    <w:br/>
                  </w:r>
                </w:p>
                <w:p w:rsidR="00806737" w:rsidRDefault="00806737">
                  <w:pPr>
                    <w:rPr>
                      <w:rFonts w:ascii="Arial" w:hAnsi="Arial" w:cs="Arial"/>
                      <w:sz w:val="21"/>
                      <w:szCs w:val="21"/>
                    </w:rPr>
                  </w:pPr>
                  <w:r>
                    <w:rPr>
                      <w:rFonts w:ascii="Arial" w:hAnsi="Arial" w:cs="Arial"/>
                      <w:b/>
                      <w:bCs/>
                      <w:sz w:val="21"/>
                      <w:szCs w:val="21"/>
                    </w:rPr>
                    <w:br/>
                    <w:t xml:space="preserve">CLÁUSULA DÉCIMA QUARTA - VALE ALIMENTAÇÃO </w:t>
                  </w:r>
                  <w:r>
                    <w:rPr>
                      <w:rFonts w:ascii="Arial" w:hAnsi="Arial" w:cs="Arial"/>
                      <w:b/>
                      <w:bCs/>
                      <w:sz w:val="21"/>
                      <w:szCs w:val="21"/>
                    </w:rPr>
                    <w:br/>
                  </w:r>
                  <w:r>
                    <w:rPr>
                      <w:rFonts w:ascii="Arial" w:hAnsi="Arial" w:cs="Arial"/>
                      <w:sz w:val="21"/>
                      <w:szCs w:val="21"/>
                    </w:rPr>
                    <w:br/>
                  </w:r>
                </w:p>
                <w:p w:rsidR="00806737" w:rsidRPr="00A72C31" w:rsidRDefault="00806737">
                  <w:pPr>
                    <w:jc w:val="both"/>
                    <w:rPr>
                      <w:rFonts w:ascii="Arial" w:hAnsi="Arial"/>
                      <w:b/>
                      <w:color w:val="000000"/>
                      <w:szCs w:val="20"/>
                    </w:rPr>
                  </w:pPr>
                </w:p>
                <w:p w:rsidR="00806737" w:rsidRPr="00A72C31" w:rsidRDefault="00806737">
                  <w:pPr>
                    <w:jc w:val="both"/>
                    <w:rPr>
                      <w:rFonts w:ascii="Arial" w:hAnsi="Arial"/>
                      <w:b/>
                      <w:color w:val="000000"/>
                      <w:szCs w:val="20"/>
                    </w:rPr>
                  </w:pPr>
                  <w:r w:rsidRPr="00A72C31">
                    <w:rPr>
                      <w:rFonts w:ascii="Arial" w:hAnsi="Arial"/>
                      <w:color w:val="000000"/>
                      <w:szCs w:val="20"/>
                    </w:rPr>
                    <w:t xml:space="preserve">Recomenda-se às empresas, sempre que possível, o fornecimento de vale alimentação ou de mercado, de conformidade com o estabelecido nas regras do Programa de Alimentação do Trabalhador </w:t>
                  </w:r>
                  <w:r w:rsidRPr="00A72C31">
                    <w:rPr>
                      <w:rFonts w:ascii="Arial" w:hAnsi="Arial" w:cs="Arial"/>
                      <w:color w:val="000000"/>
                      <w:szCs w:val="20"/>
                    </w:rPr>
                    <w:t> PAT.</w:t>
                  </w:r>
                  <w:r w:rsidRPr="00A72C31">
                    <w:rPr>
                      <w:rFonts w:ascii="Arial" w:hAnsi="Arial"/>
                      <w:color w:val="000000"/>
                      <w:szCs w:val="20"/>
                    </w:rPr>
                    <w:t xml:space="preserve">  </w:t>
                  </w:r>
                </w:p>
                <w:p w:rsidR="00806737" w:rsidRDefault="00806737">
                  <w:pPr>
                    <w:rPr>
                      <w:rFonts w:ascii="Arial" w:hAnsi="Arial" w:cs="Arial"/>
                      <w:sz w:val="21"/>
                      <w:szCs w:val="21"/>
                    </w:rPr>
                  </w:pPr>
                </w:p>
                <w:p w:rsidR="00806737" w:rsidRDefault="00806737">
                  <w:pPr>
                    <w:jc w:val="center"/>
                    <w:rPr>
                      <w:rFonts w:ascii="Arial" w:hAnsi="Arial" w:cs="Arial"/>
                      <w:sz w:val="21"/>
                      <w:szCs w:val="21"/>
                    </w:rPr>
                  </w:pPr>
                  <w:r>
                    <w:rPr>
                      <w:rFonts w:ascii="Arial" w:hAnsi="Arial" w:cs="Arial"/>
                      <w:b/>
                      <w:bCs/>
                      <w:sz w:val="21"/>
                      <w:szCs w:val="21"/>
                    </w:rPr>
                    <w:t xml:space="preserve">Auxílio Saúde </w:t>
                  </w:r>
                  <w:r>
                    <w:rPr>
                      <w:rFonts w:ascii="Arial" w:hAnsi="Arial" w:cs="Arial"/>
                      <w:b/>
                      <w:bCs/>
                      <w:sz w:val="21"/>
                      <w:szCs w:val="21"/>
                    </w:rPr>
                    <w:br/>
                  </w:r>
                </w:p>
                <w:p w:rsidR="00806737" w:rsidRDefault="00806737">
                  <w:pPr>
                    <w:rPr>
                      <w:rFonts w:ascii="Arial" w:hAnsi="Arial" w:cs="Arial"/>
                      <w:sz w:val="21"/>
                      <w:szCs w:val="21"/>
                    </w:rPr>
                  </w:pPr>
                  <w:r>
                    <w:rPr>
                      <w:rFonts w:ascii="Arial" w:hAnsi="Arial" w:cs="Arial"/>
                      <w:b/>
                      <w:bCs/>
                      <w:sz w:val="21"/>
                      <w:szCs w:val="21"/>
                    </w:rPr>
                    <w:br/>
                    <w:t xml:space="preserve">CLÁUSULA DÉCIMA QUINTA - COMPLEMENTAÇÃO DE AUXÍLIO DOENÇA </w:t>
                  </w:r>
                  <w:r>
                    <w:rPr>
                      <w:rFonts w:ascii="Arial" w:hAnsi="Arial" w:cs="Arial"/>
                      <w:b/>
                      <w:bCs/>
                      <w:sz w:val="21"/>
                      <w:szCs w:val="21"/>
                    </w:rPr>
                    <w:br/>
                  </w:r>
                  <w:r>
                    <w:rPr>
                      <w:rFonts w:ascii="Arial" w:hAnsi="Arial" w:cs="Arial"/>
                      <w:sz w:val="21"/>
                      <w:szCs w:val="21"/>
                    </w:rPr>
                    <w:br/>
                  </w:r>
                </w:p>
                <w:p w:rsidR="00806737" w:rsidRPr="00A72C31" w:rsidRDefault="00806737">
                  <w:pPr>
                    <w:jc w:val="both"/>
                    <w:rPr>
                      <w:rFonts w:ascii="Arial" w:hAnsi="Arial"/>
                      <w:color w:val="000000"/>
                      <w:szCs w:val="20"/>
                    </w:rPr>
                  </w:pPr>
                  <w:r w:rsidRPr="00A72C31">
                    <w:rPr>
                      <w:rFonts w:ascii="Arial" w:hAnsi="Arial"/>
                      <w:color w:val="000000"/>
                      <w:szCs w:val="20"/>
                    </w:rPr>
                    <w:t>As empresas complementarão o valor do salário líquido no período de afastamento por doença, ou acidente de trabalho, compreendido entre o 16° e o 60°dia, em valor equivalente a diferença entre o efetivamente percebido da Previdência Social e o salário líquido, respeitando sempre para efeito de complementação, o limite máximo da  contribuição previdenciária.</w:t>
                  </w:r>
                </w:p>
                <w:p w:rsidR="00806737" w:rsidRPr="00A72C31" w:rsidRDefault="00806737">
                  <w:pPr>
                    <w:jc w:val="both"/>
                    <w:rPr>
                      <w:rFonts w:ascii="Arial" w:hAnsi="Arial"/>
                      <w:color w:val="000000"/>
                      <w:szCs w:val="20"/>
                    </w:rPr>
                  </w:pPr>
                  <w:r w:rsidRPr="00A72C31">
                    <w:rPr>
                      <w:rFonts w:ascii="Arial" w:hAnsi="Arial"/>
                      <w:color w:val="000000"/>
                      <w:szCs w:val="20"/>
                    </w:rPr>
                    <w:t>PARÁGRAFO PRIMEIRO - Para os empregados que não tenham direito ao auxílio previdenciário por não terem ainda completado o período de carência exigido pela Previdência Social, a empresa pagará 70%(setenta por cento) do salário mensal entre o 16° e o 60°dia, respeitado também o limite máximo de contribuição previdenciária.</w:t>
                  </w:r>
                </w:p>
                <w:p w:rsidR="00806737" w:rsidRPr="00A72C31" w:rsidRDefault="00806737">
                  <w:pPr>
                    <w:jc w:val="both"/>
                    <w:rPr>
                      <w:rFonts w:ascii="Arial" w:hAnsi="Arial"/>
                      <w:color w:val="000000"/>
                      <w:szCs w:val="20"/>
                    </w:rPr>
                  </w:pPr>
                  <w:r w:rsidRPr="00A72C31">
                    <w:rPr>
                      <w:rFonts w:ascii="Arial" w:hAnsi="Arial"/>
                      <w:color w:val="000000"/>
                      <w:szCs w:val="20"/>
                    </w:rPr>
                    <w:t>PARÁGRAFO SEGUNDO - Não sendo conhecido o valor básico da Previdência Social a complementação deverá ser paga em valores estimados. Em ocorrendo diferença a maior ou a menor deverá ser compensada no pagamento imediatamente posterior;</w:t>
                  </w:r>
                </w:p>
                <w:p w:rsidR="00806737" w:rsidRPr="00A72C31" w:rsidRDefault="00806737">
                  <w:pPr>
                    <w:jc w:val="both"/>
                    <w:rPr>
                      <w:rFonts w:ascii="Arial" w:hAnsi="Arial"/>
                      <w:color w:val="000000"/>
                      <w:szCs w:val="20"/>
                    </w:rPr>
                  </w:pPr>
                  <w:r w:rsidRPr="00A72C31">
                    <w:rPr>
                      <w:rFonts w:ascii="Arial" w:hAnsi="Arial"/>
                      <w:color w:val="000000"/>
                      <w:szCs w:val="20"/>
                    </w:rPr>
                    <w:t>PARÁGRAFO TERCEIRO - Excluem-se os empregados afastados durante a vigência do contrato de experiência.</w:t>
                  </w:r>
                </w:p>
                <w:p w:rsidR="00806737" w:rsidRDefault="00806737">
                  <w:pPr>
                    <w:rPr>
                      <w:rFonts w:ascii="Arial" w:hAnsi="Arial" w:cs="Arial"/>
                      <w:sz w:val="21"/>
                      <w:szCs w:val="21"/>
                    </w:rPr>
                  </w:pPr>
                  <w:r>
                    <w:rPr>
                      <w:rFonts w:ascii="Arial" w:hAnsi="Arial"/>
                      <w:snapToGrid w:val="0"/>
                      <w:color w:val="000000"/>
                      <w:szCs w:val="20"/>
                    </w:rPr>
                    <w:t>PARÁGRAFO QUARTO - Estando o empregado em gozo de auxilio doença, as empresas fornecerão os vales-transporte necessários à locomoção do mesmo para a realização da Perícia Médica quando solicitado pelo órgão previdenciário</w:t>
                  </w:r>
                  <w:r>
                    <w:rPr>
                      <w:rFonts w:ascii="Arial" w:hAnsi="Arial" w:cs="Arial"/>
                      <w:sz w:val="21"/>
                      <w:szCs w:val="21"/>
                    </w:rPr>
                    <w:t xml:space="preserve"> </w:t>
                  </w:r>
                </w:p>
                <w:p w:rsidR="00806737" w:rsidRDefault="00806737">
                  <w:pPr>
                    <w:jc w:val="center"/>
                    <w:rPr>
                      <w:rFonts w:ascii="Arial" w:hAnsi="Arial" w:cs="Arial"/>
                      <w:sz w:val="21"/>
                      <w:szCs w:val="21"/>
                    </w:rPr>
                  </w:pPr>
                  <w:r>
                    <w:rPr>
                      <w:rFonts w:ascii="Arial" w:hAnsi="Arial" w:cs="Arial"/>
                      <w:b/>
                      <w:bCs/>
                      <w:sz w:val="21"/>
                      <w:szCs w:val="21"/>
                    </w:rPr>
                    <w:t xml:space="preserve">Auxílio Morte/Funeral </w:t>
                  </w:r>
                  <w:r>
                    <w:rPr>
                      <w:rFonts w:ascii="Arial" w:hAnsi="Arial" w:cs="Arial"/>
                      <w:b/>
                      <w:bCs/>
                      <w:sz w:val="21"/>
                      <w:szCs w:val="21"/>
                    </w:rPr>
                    <w:br/>
                  </w:r>
                </w:p>
                <w:p w:rsidR="00806737" w:rsidRDefault="00806737">
                  <w:pPr>
                    <w:rPr>
                      <w:rFonts w:ascii="Arial" w:hAnsi="Arial" w:cs="Arial"/>
                      <w:sz w:val="21"/>
                      <w:szCs w:val="21"/>
                    </w:rPr>
                  </w:pPr>
                  <w:r>
                    <w:rPr>
                      <w:rFonts w:ascii="Arial" w:hAnsi="Arial" w:cs="Arial"/>
                      <w:b/>
                      <w:bCs/>
                      <w:sz w:val="21"/>
                      <w:szCs w:val="21"/>
                    </w:rPr>
                    <w:br/>
                    <w:t xml:space="preserve">CLÁUSULA DÉCIMA SEXTA - AUXÍLIO POR MORTE OU INVALIDEZ PERMANENTE </w:t>
                  </w:r>
                  <w:r>
                    <w:rPr>
                      <w:rFonts w:ascii="Arial" w:hAnsi="Arial" w:cs="Arial"/>
                      <w:b/>
                      <w:bCs/>
                      <w:sz w:val="21"/>
                      <w:szCs w:val="21"/>
                    </w:rPr>
                    <w:br/>
                  </w:r>
                  <w:r>
                    <w:rPr>
                      <w:rFonts w:ascii="Arial" w:hAnsi="Arial" w:cs="Arial"/>
                      <w:sz w:val="21"/>
                      <w:szCs w:val="21"/>
                    </w:rPr>
                    <w:br/>
                  </w:r>
                </w:p>
                <w:p w:rsidR="00806737" w:rsidRPr="00A72C31" w:rsidRDefault="00806737">
                  <w:pPr>
                    <w:jc w:val="both"/>
                    <w:rPr>
                      <w:rFonts w:ascii="Arial" w:hAnsi="Arial"/>
                      <w:color w:val="000000"/>
                      <w:szCs w:val="20"/>
                    </w:rPr>
                  </w:pPr>
                  <w:r w:rsidRPr="00A72C31">
                    <w:rPr>
                      <w:rFonts w:ascii="Arial" w:hAnsi="Arial"/>
                      <w:color w:val="000000"/>
                      <w:szCs w:val="20"/>
                    </w:rPr>
                    <w:t>No caso de falecimento do empregado que recebe até 10(dez) vezes o salário mínimo, como salário nominal, a empresa pagará a título de auxilio por morte, em parcela única, juntamente com o saldo de salário e outras verbas trabalhistas remanescentes, 2(dois) salários nominais(base). Se o falecimento tiver sido ocasionado por acidente do trabalho, será pago o valor equivalente a 3(três) salários nominais ( base ).</w:t>
                  </w:r>
                </w:p>
                <w:p w:rsidR="00806737" w:rsidRPr="00A72C31" w:rsidRDefault="00806737">
                  <w:pPr>
                    <w:jc w:val="both"/>
                    <w:rPr>
                      <w:rFonts w:ascii="Arial" w:hAnsi="Arial"/>
                      <w:color w:val="000000"/>
                      <w:szCs w:val="20"/>
                    </w:rPr>
                  </w:pPr>
                  <w:r w:rsidRPr="00A72C31">
                    <w:rPr>
                      <w:rFonts w:ascii="Arial" w:hAnsi="Arial"/>
                      <w:color w:val="000000"/>
                      <w:szCs w:val="20"/>
                    </w:rPr>
                    <w:t>PARÁGRAFO PRIMEIRO - Os valores estabelecidos nesta cláusula, para os empregados que percebem salário nominal(base) acima de 10(dez) vezes o salário mínimo será de 1(um) e 2(dois) salários nominais, respectivamente.</w:t>
                  </w:r>
                </w:p>
                <w:p w:rsidR="00806737" w:rsidRPr="00A72C31" w:rsidRDefault="00806737">
                  <w:pPr>
                    <w:jc w:val="both"/>
                    <w:rPr>
                      <w:rFonts w:ascii="Arial" w:hAnsi="Arial"/>
                      <w:color w:val="000000"/>
                      <w:szCs w:val="20"/>
                    </w:rPr>
                  </w:pPr>
                  <w:r w:rsidRPr="00A72C31">
                    <w:rPr>
                      <w:rFonts w:ascii="Arial" w:hAnsi="Arial"/>
                      <w:color w:val="000000"/>
                      <w:szCs w:val="20"/>
                    </w:rPr>
                    <w:t>PARÁGRAFO SEGUNDO - A empresa que assim o desejar, poderá fazer substituir esta obrigação por seguro de vida equivalente, cujo custeio deverá ser de sua responsabilidade.</w:t>
                  </w:r>
                </w:p>
                <w:p w:rsidR="00806737" w:rsidRPr="00A72C31" w:rsidRDefault="00806737">
                  <w:pPr>
                    <w:jc w:val="both"/>
                    <w:rPr>
                      <w:rFonts w:ascii="Arial" w:hAnsi="Arial"/>
                      <w:color w:val="000000"/>
                      <w:szCs w:val="20"/>
                    </w:rPr>
                  </w:pPr>
                  <w:r w:rsidRPr="00A72C31">
                    <w:rPr>
                      <w:rFonts w:ascii="Arial" w:hAnsi="Arial"/>
                      <w:color w:val="000000"/>
                      <w:szCs w:val="20"/>
                    </w:rPr>
                    <w:t>PARÁGRAFO TERCEIRO - O estabelecimento nesta cláusula (</w:t>
                  </w:r>
                  <w:r w:rsidRPr="00A72C31">
                    <w:rPr>
                      <w:rFonts w:ascii="Arial" w:hAnsi="Arial" w:cs="Arial"/>
                      <w:color w:val="000000"/>
                      <w:szCs w:val="20"/>
                    </w:rPr>
                    <w:t>caput e parágrafo primeiro e segundo) aplica-se aos casos de infortúnio dos quais venham a decorrer invalidez permanente.</w:t>
                  </w:r>
                </w:p>
                <w:p w:rsidR="00806737" w:rsidRDefault="00806737">
                  <w:pPr>
                    <w:rPr>
                      <w:rFonts w:ascii="Arial" w:hAnsi="Arial" w:cs="Arial"/>
                      <w:sz w:val="21"/>
                      <w:szCs w:val="21"/>
                    </w:rPr>
                  </w:pPr>
                </w:p>
                <w:p w:rsidR="00806737" w:rsidRDefault="00806737">
                  <w:pPr>
                    <w:jc w:val="center"/>
                    <w:rPr>
                      <w:rFonts w:ascii="Arial" w:hAnsi="Arial" w:cs="Arial"/>
                      <w:sz w:val="21"/>
                      <w:szCs w:val="21"/>
                    </w:rPr>
                  </w:pPr>
                  <w:r>
                    <w:rPr>
                      <w:rFonts w:ascii="Arial" w:hAnsi="Arial" w:cs="Arial"/>
                      <w:b/>
                      <w:bCs/>
                      <w:sz w:val="21"/>
                      <w:szCs w:val="21"/>
                    </w:rPr>
                    <w:t xml:space="preserve">Auxílio Maternidade </w:t>
                  </w:r>
                  <w:r>
                    <w:rPr>
                      <w:rFonts w:ascii="Arial" w:hAnsi="Arial" w:cs="Arial"/>
                      <w:b/>
                      <w:bCs/>
                      <w:sz w:val="21"/>
                      <w:szCs w:val="21"/>
                    </w:rPr>
                    <w:br/>
                  </w:r>
                </w:p>
                <w:p w:rsidR="00806737" w:rsidRDefault="00806737">
                  <w:pPr>
                    <w:rPr>
                      <w:rFonts w:ascii="Arial" w:hAnsi="Arial" w:cs="Arial"/>
                      <w:sz w:val="21"/>
                      <w:szCs w:val="21"/>
                    </w:rPr>
                  </w:pPr>
                  <w:r>
                    <w:rPr>
                      <w:rFonts w:ascii="Arial" w:hAnsi="Arial" w:cs="Arial"/>
                      <w:b/>
                      <w:bCs/>
                      <w:sz w:val="21"/>
                      <w:szCs w:val="21"/>
                    </w:rPr>
                    <w:br/>
                    <w:t xml:space="preserve">CLÁUSULA DÉCIMA SÉTIMA - AUXÍLIO NATALIDADE </w:t>
                  </w:r>
                  <w:r>
                    <w:rPr>
                      <w:rFonts w:ascii="Arial" w:hAnsi="Arial" w:cs="Arial"/>
                      <w:b/>
                      <w:bCs/>
                      <w:sz w:val="21"/>
                      <w:szCs w:val="21"/>
                    </w:rPr>
                    <w:br/>
                  </w:r>
                  <w:r>
                    <w:rPr>
                      <w:rFonts w:ascii="Arial" w:hAnsi="Arial" w:cs="Arial"/>
                      <w:sz w:val="21"/>
                      <w:szCs w:val="21"/>
                    </w:rPr>
                    <w:br/>
                  </w:r>
                </w:p>
                <w:p w:rsidR="00806737" w:rsidRPr="00A72C31" w:rsidRDefault="00806737">
                  <w:pPr>
                    <w:jc w:val="both"/>
                    <w:rPr>
                      <w:rFonts w:ascii="Arial" w:hAnsi="Arial"/>
                      <w:color w:val="000000"/>
                      <w:szCs w:val="20"/>
                    </w:rPr>
                  </w:pPr>
                  <w:r w:rsidRPr="00A72C31">
                    <w:rPr>
                      <w:rFonts w:ascii="Arial" w:hAnsi="Arial"/>
                      <w:color w:val="000000"/>
                      <w:szCs w:val="20"/>
                    </w:rPr>
                    <w:t>Recomenda-se às empresas que efetuem o pagamento do auxílio natalidade a seus funcionários, na forma da legislação pertinentes em vigor.</w:t>
                  </w:r>
                </w:p>
                <w:p w:rsidR="00806737" w:rsidRPr="00A72C31" w:rsidRDefault="00806737">
                  <w:pPr>
                    <w:jc w:val="both"/>
                    <w:rPr>
                      <w:rFonts w:ascii="Arial" w:hAnsi="Arial"/>
                      <w:color w:val="000000"/>
                      <w:szCs w:val="20"/>
                    </w:rPr>
                  </w:pPr>
                </w:p>
                <w:p w:rsidR="00806737" w:rsidRDefault="00806737">
                  <w:pPr>
                    <w:rPr>
                      <w:rFonts w:ascii="Arial" w:hAnsi="Arial" w:cs="Arial"/>
                      <w:sz w:val="21"/>
                      <w:szCs w:val="21"/>
                    </w:rPr>
                  </w:pPr>
                </w:p>
                <w:p w:rsidR="00806737" w:rsidRDefault="00806737">
                  <w:pPr>
                    <w:jc w:val="center"/>
                    <w:rPr>
                      <w:rFonts w:ascii="Arial" w:hAnsi="Arial" w:cs="Arial"/>
                      <w:sz w:val="21"/>
                      <w:szCs w:val="21"/>
                    </w:rPr>
                  </w:pPr>
                  <w:r>
                    <w:rPr>
                      <w:rFonts w:ascii="Arial" w:hAnsi="Arial" w:cs="Arial"/>
                      <w:b/>
                      <w:bCs/>
                      <w:sz w:val="21"/>
                      <w:szCs w:val="21"/>
                    </w:rPr>
                    <w:t xml:space="preserve">Auxílio Creche </w:t>
                  </w:r>
                  <w:r>
                    <w:rPr>
                      <w:rFonts w:ascii="Arial" w:hAnsi="Arial" w:cs="Arial"/>
                      <w:b/>
                      <w:bCs/>
                      <w:sz w:val="21"/>
                      <w:szCs w:val="21"/>
                    </w:rPr>
                    <w:br/>
                  </w:r>
                </w:p>
                <w:p w:rsidR="00806737" w:rsidRDefault="00806737">
                  <w:pPr>
                    <w:rPr>
                      <w:rFonts w:ascii="Arial" w:hAnsi="Arial" w:cs="Arial"/>
                      <w:sz w:val="21"/>
                      <w:szCs w:val="21"/>
                    </w:rPr>
                  </w:pPr>
                  <w:r>
                    <w:rPr>
                      <w:rFonts w:ascii="Arial" w:hAnsi="Arial" w:cs="Arial"/>
                      <w:b/>
                      <w:bCs/>
                      <w:sz w:val="21"/>
                      <w:szCs w:val="21"/>
                    </w:rPr>
                    <w:br/>
                    <w:t xml:space="preserve">CLÁUSULA DÉCIMA OITAVA - AUXÍLIO CRECHE </w:t>
                  </w:r>
                  <w:r>
                    <w:rPr>
                      <w:rFonts w:ascii="Arial" w:hAnsi="Arial" w:cs="Arial"/>
                      <w:b/>
                      <w:bCs/>
                      <w:sz w:val="21"/>
                      <w:szCs w:val="21"/>
                    </w:rPr>
                    <w:br/>
                  </w:r>
                  <w:r>
                    <w:rPr>
                      <w:rFonts w:ascii="Arial" w:hAnsi="Arial" w:cs="Arial"/>
                      <w:sz w:val="21"/>
                      <w:szCs w:val="21"/>
                    </w:rPr>
                    <w:br/>
                  </w:r>
                </w:p>
                <w:p w:rsidR="00806737" w:rsidRPr="00A72C31" w:rsidRDefault="00806737">
                  <w:pPr>
                    <w:tabs>
                      <w:tab w:val="num" w:pos="780"/>
                    </w:tabs>
                    <w:ind w:left="780" w:hanging="420"/>
                    <w:jc w:val="both"/>
                    <w:rPr>
                      <w:rFonts w:ascii="Arial" w:hAnsi="Arial"/>
                      <w:color w:val="000000"/>
                      <w:szCs w:val="20"/>
                    </w:rPr>
                  </w:pPr>
                  <w:r>
                    <w:rPr>
                      <w:rFonts w:ascii="Arial" w:hAnsi="Arial" w:cs="Arial"/>
                      <w:color w:val="000000"/>
                      <w:szCs w:val="20"/>
                    </w:rPr>
                    <w:t>a)</w:t>
                  </w:r>
                  <w:r>
                    <w:rPr>
                      <w:color w:val="000000"/>
                      <w:sz w:val="14"/>
                      <w:szCs w:val="14"/>
                    </w:rPr>
                    <w:t xml:space="preserve">       </w:t>
                  </w:r>
                  <w:r w:rsidRPr="00A72C31">
                    <w:rPr>
                      <w:rFonts w:ascii="Arial" w:hAnsi="Arial"/>
                      <w:color w:val="000000"/>
                      <w:szCs w:val="20"/>
                    </w:rPr>
                    <w:t>As empresas com pelo menos 30(trinta) empregadas, com mais de 16(dezesseis) anos de idade e que não possuam creche própria, poderão optar entre celebrar o convênio previsto no parágrafo segundo  do artigo 389 da C.L.T., ou reembolsar as  despesas diretamente havidas com a guarda, vigilância e assistência de filhos legítimos ou legalmente adotados, em creche credenciada, de sua livre escolha, até o limite de 20%(vinte por cento)  do salário normativo da categoria, vigente na época do evento, por filho(a) com idade de 0(zero) até 6(seis) meses. Na falta do comprovante acima mencionado será pago diretamente á empregada o valor fixo de 10%(dez por cento) do salário normativo da categoria, vigente na época do evento, por filho(a) com idade entre 0(zero) e 6(seis) meses;</w:t>
                  </w:r>
                </w:p>
                <w:p w:rsidR="00806737" w:rsidRPr="00A72C31" w:rsidRDefault="00806737">
                  <w:pPr>
                    <w:tabs>
                      <w:tab w:val="num" w:pos="780"/>
                    </w:tabs>
                    <w:ind w:left="780" w:hanging="420"/>
                    <w:jc w:val="both"/>
                    <w:rPr>
                      <w:rFonts w:ascii="Arial" w:hAnsi="Arial"/>
                      <w:color w:val="000000"/>
                      <w:szCs w:val="20"/>
                    </w:rPr>
                  </w:pPr>
                  <w:r>
                    <w:rPr>
                      <w:rFonts w:ascii="Arial" w:hAnsi="Arial" w:cs="Arial"/>
                      <w:color w:val="000000"/>
                      <w:szCs w:val="20"/>
                    </w:rPr>
                    <w:t>b)</w:t>
                  </w:r>
                  <w:r>
                    <w:rPr>
                      <w:color w:val="000000"/>
                      <w:sz w:val="14"/>
                      <w:szCs w:val="14"/>
                    </w:rPr>
                    <w:t xml:space="preserve">       </w:t>
                  </w:r>
                  <w:r w:rsidRPr="00A72C31">
                    <w:rPr>
                      <w:rFonts w:ascii="Arial" w:hAnsi="Arial"/>
                      <w:color w:val="000000"/>
                      <w:szCs w:val="20"/>
                    </w:rPr>
                    <w:t>O auxílio creche objeto desta cláusula não integrará, para nenhum efeito, o salário da empregada;</w:t>
                  </w:r>
                </w:p>
                <w:p w:rsidR="00806737" w:rsidRPr="00A72C31" w:rsidRDefault="00806737">
                  <w:pPr>
                    <w:tabs>
                      <w:tab w:val="num" w:pos="780"/>
                    </w:tabs>
                    <w:ind w:left="780" w:hanging="420"/>
                    <w:jc w:val="both"/>
                    <w:rPr>
                      <w:rFonts w:ascii="Arial" w:hAnsi="Arial"/>
                      <w:color w:val="000000"/>
                      <w:szCs w:val="20"/>
                    </w:rPr>
                  </w:pPr>
                  <w:r>
                    <w:rPr>
                      <w:rFonts w:ascii="Arial" w:hAnsi="Arial" w:cs="Arial"/>
                      <w:color w:val="000000"/>
                      <w:szCs w:val="20"/>
                    </w:rPr>
                    <w:t>c)</w:t>
                  </w:r>
                  <w:r>
                    <w:rPr>
                      <w:color w:val="000000"/>
                      <w:sz w:val="14"/>
                      <w:szCs w:val="14"/>
                    </w:rPr>
                    <w:t xml:space="preserve">        </w:t>
                  </w:r>
                  <w:r w:rsidRPr="00A72C31">
                    <w:rPr>
                      <w:rFonts w:ascii="Arial" w:hAnsi="Arial"/>
                      <w:color w:val="000000"/>
                      <w:szCs w:val="20"/>
                    </w:rPr>
                    <w:t>Estão excluídas do cumprimento desta cláusula as empresas que tiverem condições mais favoráveis ou acordos específicos celebrados com o sindicato representativo da categoria profissional.</w:t>
                  </w:r>
                </w:p>
                <w:p w:rsidR="00806737" w:rsidRDefault="00806737">
                  <w:pPr>
                    <w:rPr>
                      <w:rFonts w:ascii="Arial" w:hAnsi="Arial" w:cs="Arial"/>
                      <w:sz w:val="21"/>
                      <w:szCs w:val="21"/>
                    </w:rPr>
                  </w:pPr>
                </w:p>
                <w:p w:rsidR="00806737" w:rsidRDefault="00806737">
                  <w:pPr>
                    <w:jc w:val="center"/>
                    <w:rPr>
                      <w:rFonts w:ascii="Arial" w:hAnsi="Arial" w:cs="Arial"/>
                      <w:sz w:val="21"/>
                      <w:szCs w:val="21"/>
                    </w:rPr>
                  </w:pPr>
                  <w:r>
                    <w:rPr>
                      <w:rFonts w:ascii="Arial" w:hAnsi="Arial" w:cs="Arial"/>
                      <w:b/>
                      <w:bCs/>
                      <w:sz w:val="21"/>
                      <w:szCs w:val="21"/>
                    </w:rPr>
                    <w:t xml:space="preserve">Outros Auxílios </w:t>
                  </w:r>
                  <w:r>
                    <w:rPr>
                      <w:rFonts w:ascii="Arial" w:hAnsi="Arial" w:cs="Arial"/>
                      <w:b/>
                      <w:bCs/>
                      <w:sz w:val="21"/>
                      <w:szCs w:val="21"/>
                    </w:rPr>
                    <w:br/>
                  </w:r>
                </w:p>
                <w:p w:rsidR="00806737" w:rsidRDefault="00806737">
                  <w:pPr>
                    <w:rPr>
                      <w:rFonts w:ascii="Arial" w:hAnsi="Arial" w:cs="Arial"/>
                      <w:sz w:val="21"/>
                      <w:szCs w:val="21"/>
                    </w:rPr>
                  </w:pPr>
                  <w:r>
                    <w:rPr>
                      <w:rFonts w:ascii="Arial" w:hAnsi="Arial" w:cs="Arial"/>
                      <w:b/>
                      <w:bCs/>
                      <w:sz w:val="21"/>
                      <w:szCs w:val="21"/>
                    </w:rPr>
                    <w:br/>
                    <w:t xml:space="preserve">CLÁUSULA DÉCIMA NONA - SUBSÍDIOS PARA MEDICAMENTOS </w:t>
                  </w:r>
                  <w:r>
                    <w:rPr>
                      <w:rFonts w:ascii="Arial" w:hAnsi="Arial" w:cs="Arial"/>
                      <w:b/>
                      <w:bCs/>
                      <w:sz w:val="21"/>
                      <w:szCs w:val="21"/>
                    </w:rPr>
                    <w:br/>
                  </w:r>
                  <w:r>
                    <w:rPr>
                      <w:rFonts w:ascii="Arial" w:hAnsi="Arial" w:cs="Arial"/>
                      <w:sz w:val="21"/>
                      <w:szCs w:val="21"/>
                    </w:rPr>
                    <w:br/>
                  </w:r>
                </w:p>
                <w:p w:rsidR="00806737" w:rsidRPr="00A72C31" w:rsidRDefault="00806737">
                  <w:pPr>
                    <w:jc w:val="both"/>
                    <w:outlineLvl w:val="0"/>
                    <w:rPr>
                      <w:rFonts w:ascii="Arial" w:hAnsi="Arial"/>
                      <w:color w:val="000000"/>
                      <w:szCs w:val="20"/>
                    </w:rPr>
                  </w:pPr>
                  <w:r w:rsidRPr="00A72C31">
                    <w:rPr>
                      <w:rFonts w:ascii="Arial" w:hAnsi="Arial"/>
                      <w:color w:val="000000"/>
                      <w:szCs w:val="20"/>
                    </w:rPr>
                    <w:t>Recomenda-se ás empresas, sempre que possível o seguinte:</w:t>
                  </w:r>
                </w:p>
                <w:p w:rsidR="00806737" w:rsidRPr="00A72C31" w:rsidRDefault="00806737">
                  <w:pPr>
                    <w:jc w:val="both"/>
                    <w:rPr>
                      <w:rFonts w:ascii="Arial" w:hAnsi="Arial"/>
                      <w:color w:val="000000"/>
                      <w:szCs w:val="20"/>
                    </w:rPr>
                  </w:pPr>
                  <w:r w:rsidRPr="00A72C31">
                    <w:rPr>
                      <w:rFonts w:ascii="Arial" w:hAnsi="Arial"/>
                      <w:color w:val="000000"/>
                      <w:szCs w:val="20"/>
                    </w:rPr>
                    <w:t>a) o estabelecimento de convênios com farmácias e drogarias para aquisição de remédios pelos seus empregados, ou;</w:t>
                  </w:r>
                </w:p>
                <w:p w:rsidR="00806737" w:rsidRPr="00A72C31" w:rsidRDefault="00806737">
                  <w:pPr>
                    <w:jc w:val="both"/>
                    <w:rPr>
                      <w:rFonts w:ascii="Arial" w:hAnsi="Arial"/>
                      <w:color w:val="000000"/>
                      <w:szCs w:val="20"/>
                    </w:rPr>
                  </w:pPr>
                  <w:r w:rsidRPr="00A72C31">
                    <w:rPr>
                      <w:rFonts w:ascii="Arial" w:hAnsi="Arial"/>
                      <w:color w:val="000000"/>
                      <w:szCs w:val="20"/>
                    </w:rPr>
                    <w:t>b) o reembolso mediante o adiantamento para desconto em duas parcelas dos medicamentos adquiridos com receita médica, cujo custo de aquisição ultrapasse de 20% (vinte pôr cento) do salário base do empregado, ou:</w:t>
                  </w:r>
                </w:p>
                <w:p w:rsidR="00806737" w:rsidRPr="00A72C31" w:rsidRDefault="00806737">
                  <w:pPr>
                    <w:jc w:val="both"/>
                    <w:rPr>
                      <w:rFonts w:ascii="Arial" w:hAnsi="Arial"/>
                      <w:color w:val="000000"/>
                      <w:szCs w:val="20"/>
                    </w:rPr>
                  </w:pPr>
                  <w:r w:rsidRPr="00A72C31">
                    <w:rPr>
                      <w:rFonts w:ascii="Arial" w:hAnsi="Arial"/>
                      <w:color w:val="000000"/>
                      <w:szCs w:val="20"/>
                    </w:rPr>
                    <w:t xml:space="preserve">c) o estabelecimento de convênio com farmácia e drogarias, para desconto em folha de pagamento do mês seguinte ao da aquisição dos medicamentos, sempre que não for possível o parcelamento recomendado na letra </w:t>
                  </w:r>
                  <w:r w:rsidRPr="00A72C31">
                    <w:rPr>
                      <w:rFonts w:ascii="Arial" w:hAnsi="Arial" w:cs="Arial"/>
                      <w:color w:val="000000"/>
                      <w:szCs w:val="20"/>
                    </w:rPr>
                    <w:t>b.</w:t>
                  </w:r>
                </w:p>
                <w:p w:rsidR="00806737" w:rsidRDefault="00806737">
                  <w:pPr>
                    <w:rPr>
                      <w:rFonts w:ascii="Arial" w:hAnsi="Arial" w:cs="Arial"/>
                      <w:sz w:val="21"/>
                      <w:szCs w:val="21"/>
                    </w:rPr>
                  </w:pPr>
                </w:p>
                <w:p w:rsidR="00806737" w:rsidRDefault="00806737">
                  <w:pPr>
                    <w:jc w:val="center"/>
                    <w:rPr>
                      <w:rFonts w:ascii="Arial" w:hAnsi="Arial" w:cs="Arial"/>
                      <w:sz w:val="21"/>
                      <w:szCs w:val="21"/>
                    </w:rPr>
                  </w:pPr>
                  <w:r>
                    <w:rPr>
                      <w:rFonts w:ascii="Arial" w:hAnsi="Arial" w:cs="Arial"/>
                      <w:b/>
                      <w:bCs/>
                      <w:sz w:val="21"/>
                      <w:szCs w:val="21"/>
                    </w:rPr>
                    <w:t xml:space="preserve">Aposentadoria </w:t>
                  </w:r>
                  <w:r>
                    <w:rPr>
                      <w:rFonts w:ascii="Arial" w:hAnsi="Arial" w:cs="Arial"/>
                      <w:b/>
                      <w:bCs/>
                      <w:sz w:val="21"/>
                      <w:szCs w:val="21"/>
                    </w:rPr>
                    <w:br/>
                  </w:r>
                </w:p>
                <w:p w:rsidR="00806737" w:rsidRDefault="00806737">
                  <w:pPr>
                    <w:rPr>
                      <w:rFonts w:ascii="Arial" w:hAnsi="Arial" w:cs="Arial"/>
                      <w:sz w:val="21"/>
                      <w:szCs w:val="21"/>
                    </w:rPr>
                  </w:pPr>
                  <w:r>
                    <w:rPr>
                      <w:rFonts w:ascii="Arial" w:hAnsi="Arial" w:cs="Arial"/>
                      <w:b/>
                      <w:bCs/>
                      <w:sz w:val="21"/>
                      <w:szCs w:val="21"/>
                    </w:rPr>
                    <w:br/>
                    <w:t xml:space="preserve">CLÁUSULA VIGÉSIMA - ABONO POR APOSENTADORIA </w:t>
                  </w:r>
                  <w:r>
                    <w:rPr>
                      <w:rFonts w:ascii="Arial" w:hAnsi="Arial" w:cs="Arial"/>
                      <w:b/>
                      <w:bCs/>
                      <w:sz w:val="21"/>
                      <w:szCs w:val="21"/>
                    </w:rPr>
                    <w:br/>
                  </w:r>
                  <w:r>
                    <w:rPr>
                      <w:rFonts w:ascii="Arial" w:hAnsi="Arial" w:cs="Arial"/>
                      <w:sz w:val="21"/>
                      <w:szCs w:val="21"/>
                    </w:rPr>
                    <w:br/>
                  </w:r>
                </w:p>
                <w:p w:rsidR="00806737" w:rsidRPr="00A72C31" w:rsidRDefault="00806737">
                  <w:pPr>
                    <w:jc w:val="both"/>
                    <w:rPr>
                      <w:rFonts w:ascii="Arial" w:hAnsi="Arial"/>
                      <w:b/>
                      <w:color w:val="000000"/>
                      <w:szCs w:val="20"/>
                    </w:rPr>
                  </w:pPr>
                </w:p>
                <w:p w:rsidR="00806737" w:rsidRPr="00A72C31" w:rsidRDefault="00806737">
                  <w:pPr>
                    <w:jc w:val="both"/>
                    <w:rPr>
                      <w:rFonts w:ascii="Arial" w:hAnsi="Arial"/>
                      <w:color w:val="000000"/>
                      <w:szCs w:val="20"/>
                    </w:rPr>
                  </w:pPr>
                  <w:r w:rsidRPr="00A72C31">
                    <w:rPr>
                      <w:rFonts w:ascii="Arial" w:hAnsi="Arial"/>
                      <w:color w:val="000000"/>
                      <w:szCs w:val="20"/>
                    </w:rPr>
                    <w:t>O empregado com mais de 5(cinco) a 10(dez) anos de serviço na mesma empresa que solicitar demissão em decorrência de sua aposentadoria definitiva, terá assegurado um abono de 1,5(um e meio) salário base.</w:t>
                  </w:r>
                </w:p>
                <w:p w:rsidR="00806737" w:rsidRPr="00A72C31" w:rsidRDefault="00806737">
                  <w:pPr>
                    <w:jc w:val="both"/>
                    <w:rPr>
                      <w:rFonts w:ascii="Arial" w:hAnsi="Arial"/>
                      <w:color w:val="000000"/>
                      <w:szCs w:val="20"/>
                    </w:rPr>
                  </w:pPr>
                  <w:r w:rsidRPr="00A72C31">
                    <w:rPr>
                      <w:rFonts w:ascii="Arial" w:hAnsi="Arial"/>
                      <w:color w:val="000000"/>
                      <w:szCs w:val="20"/>
                    </w:rPr>
                    <w:t>Aos empregados com mais de 10(dez) anos de serviço na mesma empresa o abono será de 2(dois) salários base.</w:t>
                  </w:r>
                </w:p>
                <w:p w:rsidR="00806737" w:rsidRPr="00A72C31" w:rsidRDefault="00806737">
                  <w:pPr>
                    <w:jc w:val="both"/>
                    <w:rPr>
                      <w:rFonts w:ascii="Arial" w:hAnsi="Arial"/>
                      <w:color w:val="000000"/>
                      <w:szCs w:val="20"/>
                    </w:rPr>
                  </w:pPr>
                </w:p>
                <w:p w:rsidR="00806737" w:rsidRDefault="00806737">
                  <w:pPr>
                    <w:rPr>
                      <w:rFonts w:ascii="Arial" w:hAnsi="Arial" w:cs="Arial"/>
                      <w:sz w:val="21"/>
                      <w:szCs w:val="21"/>
                    </w:rPr>
                  </w:pPr>
                </w:p>
                <w:p w:rsidR="00806737" w:rsidRDefault="00806737">
                  <w:pPr>
                    <w:jc w:val="center"/>
                    <w:rPr>
                      <w:rFonts w:ascii="Arial" w:hAnsi="Arial" w:cs="Arial"/>
                      <w:sz w:val="21"/>
                      <w:szCs w:val="21"/>
                    </w:rPr>
                  </w:pPr>
                  <w:r>
                    <w:rPr>
                      <w:rFonts w:ascii="Arial" w:hAnsi="Arial" w:cs="Arial"/>
                      <w:sz w:val="21"/>
                      <w:szCs w:val="21"/>
                    </w:rPr>
                    <w:br/>
                  </w:r>
                  <w:r>
                    <w:rPr>
                      <w:rFonts w:ascii="Arial" w:hAnsi="Arial" w:cs="Arial"/>
                      <w:b/>
                      <w:bCs/>
                      <w:sz w:val="21"/>
                      <w:szCs w:val="21"/>
                    </w:rPr>
                    <w:t xml:space="preserve">Contrato de Trabalho  Admissão, Demissão, Modalidades </w:t>
                  </w:r>
                  <w:r>
                    <w:rPr>
                      <w:rFonts w:ascii="Arial" w:hAnsi="Arial" w:cs="Arial"/>
                      <w:b/>
                      <w:bCs/>
                      <w:sz w:val="21"/>
                      <w:szCs w:val="21"/>
                    </w:rPr>
                    <w:br/>
                  </w:r>
                </w:p>
                <w:p w:rsidR="00806737" w:rsidRDefault="00806737">
                  <w:pPr>
                    <w:jc w:val="center"/>
                    <w:rPr>
                      <w:rFonts w:ascii="Arial" w:hAnsi="Arial" w:cs="Arial"/>
                      <w:sz w:val="21"/>
                      <w:szCs w:val="21"/>
                    </w:rPr>
                  </w:pPr>
                  <w:r>
                    <w:rPr>
                      <w:rFonts w:ascii="Arial" w:hAnsi="Arial" w:cs="Arial"/>
                      <w:b/>
                      <w:bCs/>
                      <w:sz w:val="21"/>
                      <w:szCs w:val="21"/>
                    </w:rPr>
                    <w:t xml:space="preserve">Normas para Admissão/Contratação </w:t>
                  </w:r>
                  <w:r>
                    <w:rPr>
                      <w:rFonts w:ascii="Arial" w:hAnsi="Arial" w:cs="Arial"/>
                      <w:b/>
                      <w:bCs/>
                      <w:sz w:val="21"/>
                      <w:szCs w:val="21"/>
                    </w:rPr>
                    <w:br/>
                  </w:r>
                </w:p>
                <w:p w:rsidR="00806737" w:rsidRDefault="00806737">
                  <w:pPr>
                    <w:rPr>
                      <w:rFonts w:ascii="Arial" w:hAnsi="Arial" w:cs="Arial"/>
                      <w:sz w:val="21"/>
                      <w:szCs w:val="21"/>
                    </w:rPr>
                  </w:pPr>
                  <w:r>
                    <w:rPr>
                      <w:rFonts w:ascii="Arial" w:hAnsi="Arial" w:cs="Arial"/>
                      <w:b/>
                      <w:bCs/>
                      <w:sz w:val="21"/>
                      <w:szCs w:val="21"/>
                    </w:rPr>
                    <w:br/>
                    <w:t xml:space="preserve">CLÁUSULA VIGÉSIMA PRIMEIRA - CONTRATO DE EXPERIÊNCIA </w:t>
                  </w:r>
                  <w:r>
                    <w:rPr>
                      <w:rFonts w:ascii="Arial" w:hAnsi="Arial" w:cs="Arial"/>
                      <w:b/>
                      <w:bCs/>
                      <w:sz w:val="21"/>
                      <w:szCs w:val="21"/>
                    </w:rPr>
                    <w:br/>
                  </w:r>
                  <w:r>
                    <w:rPr>
                      <w:rFonts w:ascii="Arial" w:hAnsi="Arial" w:cs="Arial"/>
                      <w:sz w:val="21"/>
                      <w:szCs w:val="21"/>
                    </w:rPr>
                    <w:br/>
                  </w:r>
                </w:p>
                <w:p w:rsidR="00806737" w:rsidRPr="00A72C31" w:rsidRDefault="00806737">
                  <w:pPr>
                    <w:jc w:val="both"/>
                    <w:rPr>
                      <w:rFonts w:ascii="Arial" w:hAnsi="Arial"/>
                      <w:color w:val="000000"/>
                      <w:szCs w:val="20"/>
                    </w:rPr>
                  </w:pPr>
                  <w:r w:rsidRPr="00A72C31">
                    <w:rPr>
                      <w:rFonts w:ascii="Arial" w:hAnsi="Arial"/>
                      <w:color w:val="000000"/>
                      <w:szCs w:val="20"/>
                    </w:rPr>
                    <w:t>Será vedada a utilização de contrato de experiência, quando da readmissão de empregados para exercer a mesma função.</w:t>
                  </w:r>
                </w:p>
                <w:p w:rsidR="00806737" w:rsidRDefault="00806737">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VIGÉSIMA SEGUNDA - SALÁRIO ADMISSÃO </w:t>
                  </w:r>
                  <w:r>
                    <w:rPr>
                      <w:rFonts w:ascii="Arial" w:hAnsi="Arial" w:cs="Arial"/>
                      <w:b/>
                      <w:bCs/>
                      <w:sz w:val="21"/>
                      <w:szCs w:val="21"/>
                    </w:rPr>
                    <w:br/>
                  </w:r>
                  <w:r>
                    <w:rPr>
                      <w:rFonts w:ascii="Arial" w:hAnsi="Arial" w:cs="Arial"/>
                      <w:sz w:val="21"/>
                      <w:szCs w:val="21"/>
                    </w:rPr>
                    <w:br/>
                  </w:r>
                </w:p>
                <w:p w:rsidR="00806737" w:rsidRPr="00A72C31" w:rsidRDefault="00806737">
                  <w:pPr>
                    <w:jc w:val="both"/>
                    <w:rPr>
                      <w:rFonts w:ascii="Arial" w:hAnsi="Arial"/>
                      <w:color w:val="000000"/>
                      <w:szCs w:val="20"/>
                    </w:rPr>
                  </w:pPr>
                  <w:r w:rsidRPr="00A72C31">
                    <w:rPr>
                      <w:rFonts w:ascii="Arial" w:hAnsi="Arial"/>
                      <w:color w:val="000000"/>
                      <w:szCs w:val="20"/>
                    </w:rPr>
                    <w:t>Será garantido ao empregado admitido para a mesma função de outro, cujo contrato de trabalho foi rescindido sob qualquer condição, igual salário ao menor salário pago na função, sem considerar as vantagens pessoais.</w:t>
                  </w:r>
                </w:p>
                <w:p w:rsidR="00806737" w:rsidRPr="00A72C31" w:rsidRDefault="00806737">
                  <w:pPr>
                    <w:jc w:val="both"/>
                    <w:rPr>
                      <w:rFonts w:ascii="Arial" w:hAnsi="Arial"/>
                      <w:color w:val="000000"/>
                      <w:szCs w:val="20"/>
                    </w:rPr>
                  </w:pPr>
                  <w:r w:rsidRPr="00A72C31">
                    <w:rPr>
                      <w:rFonts w:ascii="Arial" w:hAnsi="Arial"/>
                      <w:color w:val="000000"/>
                      <w:szCs w:val="20"/>
                    </w:rPr>
                    <w:t>PARÁGRAFO ÚNICO - Não se incluem na garantia do item anterior às funções individualizadas, ou seja, aquelas que possuam um único empregado no seu exercício, bem como os empregados em período de experiência até noventa dias.</w:t>
                  </w:r>
                </w:p>
                <w:p w:rsidR="00806737" w:rsidRDefault="00806737">
                  <w:pPr>
                    <w:rPr>
                      <w:rFonts w:ascii="Arial" w:hAnsi="Arial" w:cs="Arial"/>
                      <w:sz w:val="21"/>
                      <w:szCs w:val="21"/>
                    </w:rPr>
                  </w:pPr>
                </w:p>
                <w:p w:rsidR="00806737" w:rsidRDefault="00806737">
                  <w:pPr>
                    <w:jc w:val="center"/>
                    <w:rPr>
                      <w:rFonts w:ascii="Arial" w:hAnsi="Arial" w:cs="Arial"/>
                      <w:sz w:val="21"/>
                      <w:szCs w:val="21"/>
                    </w:rPr>
                  </w:pPr>
                  <w:r>
                    <w:rPr>
                      <w:rFonts w:ascii="Arial" w:hAnsi="Arial" w:cs="Arial"/>
                      <w:b/>
                      <w:bCs/>
                      <w:sz w:val="21"/>
                      <w:szCs w:val="21"/>
                    </w:rPr>
                    <w:t xml:space="preserve">Desligamento/Demissão </w:t>
                  </w:r>
                  <w:r>
                    <w:rPr>
                      <w:rFonts w:ascii="Arial" w:hAnsi="Arial" w:cs="Arial"/>
                      <w:b/>
                      <w:bCs/>
                      <w:sz w:val="21"/>
                      <w:szCs w:val="21"/>
                    </w:rPr>
                    <w:br/>
                  </w:r>
                </w:p>
                <w:p w:rsidR="00806737" w:rsidRDefault="00806737">
                  <w:pPr>
                    <w:rPr>
                      <w:rFonts w:ascii="Arial" w:hAnsi="Arial" w:cs="Arial"/>
                      <w:sz w:val="21"/>
                      <w:szCs w:val="21"/>
                    </w:rPr>
                  </w:pPr>
                  <w:r>
                    <w:rPr>
                      <w:rFonts w:ascii="Arial" w:hAnsi="Arial" w:cs="Arial"/>
                      <w:b/>
                      <w:bCs/>
                      <w:sz w:val="21"/>
                      <w:szCs w:val="21"/>
                    </w:rPr>
                    <w:br/>
                    <w:t xml:space="preserve">CLÁUSULA VIGÉSIMA TERCEIRA - PAGAMENTO DAS VERBAS RESCISÓRIAS </w:t>
                  </w:r>
                  <w:r>
                    <w:rPr>
                      <w:rFonts w:ascii="Arial" w:hAnsi="Arial" w:cs="Arial"/>
                      <w:b/>
                      <w:bCs/>
                      <w:sz w:val="21"/>
                      <w:szCs w:val="21"/>
                    </w:rPr>
                    <w:br/>
                  </w:r>
                  <w:r>
                    <w:rPr>
                      <w:rFonts w:ascii="Arial" w:hAnsi="Arial" w:cs="Arial"/>
                      <w:sz w:val="21"/>
                      <w:szCs w:val="21"/>
                    </w:rPr>
                    <w:br/>
                  </w:r>
                </w:p>
                <w:p w:rsidR="00806737" w:rsidRPr="00A72C31" w:rsidRDefault="00806737">
                  <w:pPr>
                    <w:jc w:val="both"/>
                    <w:rPr>
                      <w:rFonts w:ascii="Arial" w:hAnsi="Arial"/>
                      <w:b/>
                      <w:color w:val="000000"/>
                      <w:szCs w:val="20"/>
                    </w:rPr>
                  </w:pPr>
                </w:p>
                <w:p w:rsidR="00806737" w:rsidRPr="00A72C31" w:rsidRDefault="00806737">
                  <w:pPr>
                    <w:jc w:val="both"/>
                    <w:rPr>
                      <w:rFonts w:ascii="Arial" w:hAnsi="Arial"/>
                      <w:color w:val="000000"/>
                      <w:szCs w:val="20"/>
                    </w:rPr>
                  </w:pPr>
                  <w:r w:rsidRPr="00A72C31">
                    <w:rPr>
                      <w:rFonts w:ascii="Arial" w:hAnsi="Arial"/>
                      <w:color w:val="000000"/>
                      <w:szCs w:val="20"/>
                    </w:rPr>
                    <w:t>Para hipótese de ocorrendo à rescisão do contrato de trabalho, não serem pagas as verbas decorrentes da rescisão a partir do dia legalmente exigível, a empresa incorrerá em multa equivalente a 01(um) dia de trabalho, como se o empregado trabalhando estivesse, multa esta que incidirá por dia de atraso que reverterá em favor do empregado. O valor desta multa não será computado para efeito de 13° salário, férias e quaisquer outras verbas rescisórias.</w:t>
                  </w:r>
                </w:p>
                <w:p w:rsidR="00806737" w:rsidRPr="00A72C31" w:rsidRDefault="00806737">
                  <w:pPr>
                    <w:jc w:val="both"/>
                    <w:rPr>
                      <w:rFonts w:ascii="Arial" w:hAnsi="Arial"/>
                      <w:color w:val="000000"/>
                      <w:szCs w:val="20"/>
                    </w:rPr>
                  </w:pPr>
                  <w:r w:rsidRPr="00A72C31">
                    <w:rPr>
                      <w:rFonts w:ascii="Arial" w:hAnsi="Arial"/>
                      <w:color w:val="000000"/>
                      <w:szCs w:val="20"/>
                    </w:rPr>
                    <w:t>PARÁGRAFO PRIMEIRO - Em sendo o empregado comissionado, a multa será equivalente a 01(um) dia do salário nominal base, acrescido de 1/30(um trinta avos) da média de comissões paga na rescisão, multa esta que incidirá por dia de atraso e que reverterá em favor do empregado. O valor desta multa não será computado para efeito de 13° salário, férias e quaisquer outras verbas rescisórias.</w:t>
                  </w:r>
                </w:p>
                <w:p w:rsidR="00806737" w:rsidRPr="00A72C31" w:rsidRDefault="00806737">
                  <w:pPr>
                    <w:jc w:val="both"/>
                    <w:rPr>
                      <w:rFonts w:ascii="Arial" w:hAnsi="Arial"/>
                      <w:color w:val="000000"/>
                      <w:szCs w:val="20"/>
                    </w:rPr>
                  </w:pPr>
                  <w:r w:rsidRPr="00A72C31">
                    <w:rPr>
                      <w:rFonts w:ascii="Arial" w:hAnsi="Arial"/>
                      <w:color w:val="000000"/>
                      <w:szCs w:val="20"/>
                    </w:rPr>
                    <w:t>PARÁGRAFO SEGUNDO - No caso do empregado não comparecer para o recebimento do valor devido, a empresa comunicará o fato ao Sindicato Profissional, isentando-se em conseqüência, da referida pena pecuniária.</w:t>
                  </w:r>
                </w:p>
                <w:p w:rsidR="00806737" w:rsidRPr="00A72C31" w:rsidRDefault="00806737">
                  <w:pPr>
                    <w:jc w:val="both"/>
                    <w:rPr>
                      <w:rFonts w:ascii="Arial" w:hAnsi="Arial"/>
                      <w:color w:val="000000"/>
                      <w:szCs w:val="20"/>
                    </w:rPr>
                  </w:pPr>
                  <w:r w:rsidRPr="00A72C31">
                    <w:rPr>
                      <w:rFonts w:ascii="Arial" w:hAnsi="Arial"/>
                      <w:color w:val="000000"/>
                      <w:szCs w:val="20"/>
                    </w:rPr>
                    <w:t xml:space="preserve">PARÁGRAFO TERCEIRO - No caso de alegação de cometimento de falta grave, ensejadora de justa causa, incluem-se na obrigatoriedade estabelecida no </w:t>
                  </w:r>
                  <w:r w:rsidRPr="00A72C31">
                    <w:rPr>
                      <w:rFonts w:ascii="Arial" w:hAnsi="Arial" w:cs="Arial"/>
                      <w:color w:val="000000"/>
                      <w:szCs w:val="20"/>
                    </w:rPr>
                    <w:t>caput, apenas as verbas tidas como incontroversas(salário, férias vencidas, etc.).</w:t>
                  </w:r>
                </w:p>
                <w:p w:rsidR="00806737" w:rsidRPr="00A72C31" w:rsidRDefault="00806737">
                  <w:pPr>
                    <w:jc w:val="both"/>
                    <w:rPr>
                      <w:rFonts w:ascii="Arial" w:hAnsi="Arial"/>
                      <w:color w:val="000000"/>
                      <w:szCs w:val="20"/>
                    </w:rPr>
                  </w:pPr>
                  <w:r w:rsidRPr="00A72C31">
                    <w:rPr>
                      <w:rFonts w:ascii="Arial" w:hAnsi="Arial"/>
                      <w:color w:val="000000"/>
                      <w:szCs w:val="20"/>
                    </w:rPr>
                    <w:t xml:space="preserve">PARAGRAFO QUARTO </w:t>
                  </w:r>
                  <w:r w:rsidRPr="00A72C31">
                    <w:rPr>
                      <w:rFonts w:ascii="Arial" w:hAnsi="Arial" w:cs="Arial"/>
                      <w:color w:val="000000"/>
                      <w:szCs w:val="20"/>
                    </w:rPr>
                    <w:t> O empregado que tiver mais de 06(seis)meses de trabalh</w:t>
                  </w:r>
                  <w:r w:rsidRPr="00A72C31">
                    <w:rPr>
                      <w:rFonts w:ascii="Arial" w:hAnsi="Arial"/>
                      <w:color w:val="000000"/>
                      <w:szCs w:val="20"/>
                    </w:rPr>
                    <w:t>o  na empresa é obrigatório a homologação da rescisão no sindicato laboral</w:t>
                  </w:r>
                </w:p>
                <w:p w:rsidR="00806737" w:rsidRDefault="00806737">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VIGÉSIMA QUARTA - MULTA DO FGTS </w:t>
                  </w:r>
                  <w:r>
                    <w:rPr>
                      <w:rFonts w:ascii="Arial" w:hAnsi="Arial" w:cs="Arial"/>
                      <w:b/>
                      <w:bCs/>
                      <w:sz w:val="21"/>
                      <w:szCs w:val="21"/>
                    </w:rPr>
                    <w:br/>
                  </w:r>
                  <w:r>
                    <w:rPr>
                      <w:rFonts w:ascii="Arial" w:hAnsi="Arial" w:cs="Arial"/>
                      <w:sz w:val="21"/>
                      <w:szCs w:val="21"/>
                    </w:rPr>
                    <w:br/>
                  </w:r>
                </w:p>
                <w:p w:rsidR="00806737" w:rsidRPr="00A72C31" w:rsidRDefault="00806737">
                  <w:pPr>
                    <w:jc w:val="both"/>
                    <w:rPr>
                      <w:rFonts w:ascii="Arial" w:hAnsi="Arial"/>
                      <w:color w:val="000000"/>
                      <w:szCs w:val="20"/>
                    </w:rPr>
                  </w:pPr>
                  <w:r w:rsidRPr="00A72C31">
                    <w:rPr>
                      <w:rFonts w:ascii="Arial" w:hAnsi="Arial"/>
                      <w:color w:val="000000"/>
                      <w:szCs w:val="20"/>
                    </w:rPr>
                    <w:t>Recomenda-se às empresas, quando da rescisão do contrato de trabalho, em sendo o caso, observar o disposto no artigo 18, parágrafo 1°da lei n° 8.036/90, no que diz respeito á multa de 40%(quarenta pôr cento) ser incidente sobre o montante de todos os depósitos realizados na conta vinculada do empregado, durante a vigência do contrato de trabalho, atualizados monetariamente e acrescidos dos respectivos juros mesmo em tendo ocorrido saque para aquisição/amortização de casa própria ou aposentadoria.</w:t>
                  </w:r>
                </w:p>
                <w:p w:rsidR="00806737" w:rsidRDefault="00806737">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VIGÉSIMA QUINTA - COMUNICAÇÃO DE FALTA GRAVE </w:t>
                  </w:r>
                  <w:r>
                    <w:rPr>
                      <w:rFonts w:ascii="Arial" w:hAnsi="Arial" w:cs="Arial"/>
                      <w:b/>
                      <w:bCs/>
                      <w:sz w:val="21"/>
                      <w:szCs w:val="21"/>
                    </w:rPr>
                    <w:br/>
                  </w:r>
                  <w:r>
                    <w:rPr>
                      <w:rFonts w:ascii="Arial" w:hAnsi="Arial" w:cs="Arial"/>
                      <w:sz w:val="21"/>
                      <w:szCs w:val="21"/>
                    </w:rPr>
                    <w:br/>
                  </w:r>
                </w:p>
                <w:p w:rsidR="00806737" w:rsidRPr="00A72C31" w:rsidRDefault="00806737">
                  <w:pPr>
                    <w:jc w:val="both"/>
                    <w:rPr>
                      <w:rFonts w:ascii="Arial" w:hAnsi="Arial"/>
                      <w:color w:val="000000"/>
                      <w:szCs w:val="20"/>
                    </w:rPr>
                  </w:pPr>
                  <w:r w:rsidRPr="00A72C31">
                    <w:rPr>
                      <w:rFonts w:ascii="Arial" w:hAnsi="Arial"/>
                      <w:color w:val="000000"/>
                      <w:szCs w:val="20"/>
                    </w:rPr>
                    <w:t>Nos casos de rescisão de contrato de trabalho por justa causa, a empresa deverá comunicar ao empregado, indicando por escrito, contra recibo passado pelo empregado, a falta grave cometida pelo mesmo.</w:t>
                  </w:r>
                </w:p>
                <w:p w:rsidR="00806737" w:rsidRPr="00A72C31" w:rsidRDefault="00806737">
                  <w:pPr>
                    <w:jc w:val="both"/>
                    <w:rPr>
                      <w:rFonts w:ascii="Arial" w:hAnsi="Arial"/>
                      <w:color w:val="000000"/>
                      <w:szCs w:val="20"/>
                    </w:rPr>
                  </w:pPr>
                  <w:r w:rsidRPr="00A72C31">
                    <w:rPr>
                      <w:rFonts w:ascii="Arial" w:hAnsi="Arial"/>
                      <w:color w:val="000000"/>
                      <w:szCs w:val="20"/>
                    </w:rPr>
                    <w:t>Havendo recusa do empregado em fornecer o recibo de comunicação, a empresa será  facultado supri-lo mediante a assinatura de duas testemunhas.</w:t>
                  </w:r>
                </w:p>
                <w:p w:rsidR="00806737" w:rsidRPr="00A72C31" w:rsidRDefault="00806737">
                  <w:pPr>
                    <w:jc w:val="both"/>
                    <w:rPr>
                      <w:rFonts w:ascii="Arial" w:hAnsi="Arial"/>
                      <w:color w:val="000000"/>
                      <w:szCs w:val="20"/>
                    </w:rPr>
                  </w:pPr>
                </w:p>
                <w:p w:rsidR="00806737" w:rsidRDefault="00806737">
                  <w:pPr>
                    <w:rPr>
                      <w:rFonts w:ascii="Arial" w:hAnsi="Arial" w:cs="Arial"/>
                      <w:sz w:val="21"/>
                      <w:szCs w:val="21"/>
                    </w:rPr>
                  </w:pPr>
                </w:p>
                <w:p w:rsidR="00806737" w:rsidRDefault="00806737">
                  <w:pPr>
                    <w:jc w:val="center"/>
                    <w:rPr>
                      <w:rFonts w:ascii="Arial" w:hAnsi="Arial" w:cs="Arial"/>
                      <w:sz w:val="21"/>
                      <w:szCs w:val="21"/>
                    </w:rPr>
                  </w:pPr>
                  <w:r>
                    <w:rPr>
                      <w:rFonts w:ascii="Arial" w:hAnsi="Arial" w:cs="Arial"/>
                      <w:b/>
                      <w:bCs/>
                      <w:sz w:val="21"/>
                      <w:szCs w:val="21"/>
                    </w:rPr>
                    <w:t xml:space="preserve">Aviso Prévio </w:t>
                  </w:r>
                  <w:r>
                    <w:rPr>
                      <w:rFonts w:ascii="Arial" w:hAnsi="Arial" w:cs="Arial"/>
                      <w:b/>
                      <w:bCs/>
                      <w:sz w:val="21"/>
                      <w:szCs w:val="21"/>
                    </w:rPr>
                    <w:br/>
                  </w:r>
                </w:p>
                <w:p w:rsidR="00806737" w:rsidRDefault="00806737">
                  <w:pPr>
                    <w:rPr>
                      <w:rFonts w:ascii="Arial" w:hAnsi="Arial" w:cs="Arial"/>
                      <w:sz w:val="21"/>
                      <w:szCs w:val="21"/>
                    </w:rPr>
                  </w:pPr>
                  <w:r>
                    <w:rPr>
                      <w:rFonts w:ascii="Arial" w:hAnsi="Arial" w:cs="Arial"/>
                      <w:b/>
                      <w:bCs/>
                      <w:sz w:val="21"/>
                      <w:szCs w:val="21"/>
                    </w:rPr>
                    <w:br/>
                    <w:t xml:space="preserve">CLÁUSULA VIGÉSIMA SEXTA - AVISO PRÉVIO </w:t>
                  </w:r>
                  <w:r>
                    <w:rPr>
                      <w:rFonts w:ascii="Arial" w:hAnsi="Arial" w:cs="Arial"/>
                      <w:b/>
                      <w:bCs/>
                      <w:sz w:val="21"/>
                      <w:szCs w:val="21"/>
                    </w:rPr>
                    <w:br/>
                  </w:r>
                  <w:r>
                    <w:rPr>
                      <w:rFonts w:ascii="Arial" w:hAnsi="Arial" w:cs="Arial"/>
                      <w:sz w:val="21"/>
                      <w:szCs w:val="21"/>
                    </w:rPr>
                    <w:br/>
                  </w:r>
                </w:p>
                <w:p w:rsidR="00806737" w:rsidRPr="00A72C31" w:rsidRDefault="00806737">
                  <w:pPr>
                    <w:jc w:val="both"/>
                    <w:rPr>
                      <w:rFonts w:ascii="Arial" w:hAnsi="Arial"/>
                      <w:color w:val="000000"/>
                      <w:szCs w:val="20"/>
                    </w:rPr>
                  </w:pPr>
                  <w:r w:rsidRPr="00A72C31">
                    <w:rPr>
                      <w:rFonts w:ascii="Arial" w:hAnsi="Arial"/>
                      <w:color w:val="000000"/>
                      <w:szCs w:val="20"/>
                    </w:rPr>
                    <w:t>O aviso prévio será comunicado, obrigatoriamente, por escrito, contra recibo do empregado, esclarecendo se o empregado deve, ou não, trabalhar no período.</w:t>
                  </w:r>
                </w:p>
                <w:p w:rsidR="00806737" w:rsidRPr="00A72C31" w:rsidRDefault="00806737">
                  <w:pPr>
                    <w:jc w:val="both"/>
                    <w:rPr>
                      <w:rFonts w:ascii="Arial" w:hAnsi="Arial"/>
                      <w:color w:val="000000"/>
                      <w:szCs w:val="20"/>
                    </w:rPr>
                  </w:pPr>
                </w:p>
                <w:p w:rsidR="00806737" w:rsidRDefault="00806737">
                  <w:pPr>
                    <w:rPr>
                      <w:rFonts w:ascii="Arial" w:hAnsi="Arial" w:cs="Arial"/>
                      <w:sz w:val="21"/>
                      <w:szCs w:val="21"/>
                    </w:rPr>
                  </w:pPr>
                </w:p>
                <w:p w:rsidR="00806737" w:rsidRDefault="00806737">
                  <w:pPr>
                    <w:jc w:val="center"/>
                    <w:rPr>
                      <w:rFonts w:ascii="Arial" w:hAnsi="Arial" w:cs="Arial"/>
                      <w:sz w:val="21"/>
                      <w:szCs w:val="21"/>
                    </w:rPr>
                  </w:pPr>
                  <w:r>
                    <w:rPr>
                      <w:rFonts w:ascii="Arial" w:hAnsi="Arial" w:cs="Arial"/>
                      <w:b/>
                      <w:bCs/>
                      <w:sz w:val="21"/>
                      <w:szCs w:val="21"/>
                    </w:rPr>
                    <w:t xml:space="preserve">Mão-de-Obra Temporária/Terceirização </w:t>
                  </w:r>
                  <w:r>
                    <w:rPr>
                      <w:rFonts w:ascii="Arial" w:hAnsi="Arial" w:cs="Arial"/>
                      <w:b/>
                      <w:bCs/>
                      <w:sz w:val="21"/>
                      <w:szCs w:val="21"/>
                    </w:rPr>
                    <w:br/>
                  </w:r>
                </w:p>
                <w:p w:rsidR="00806737" w:rsidRDefault="00806737">
                  <w:pPr>
                    <w:rPr>
                      <w:rFonts w:ascii="Arial" w:hAnsi="Arial" w:cs="Arial"/>
                      <w:sz w:val="21"/>
                      <w:szCs w:val="21"/>
                    </w:rPr>
                  </w:pPr>
                  <w:r>
                    <w:rPr>
                      <w:rFonts w:ascii="Arial" w:hAnsi="Arial" w:cs="Arial"/>
                      <w:b/>
                      <w:bCs/>
                      <w:sz w:val="21"/>
                      <w:szCs w:val="21"/>
                    </w:rPr>
                    <w:br/>
                    <w:t xml:space="preserve">CLÁUSULA VIGÉSIMA SÉTIMA - TRABALHO TEMPORÁRIO </w:t>
                  </w:r>
                  <w:r>
                    <w:rPr>
                      <w:rFonts w:ascii="Arial" w:hAnsi="Arial" w:cs="Arial"/>
                      <w:b/>
                      <w:bCs/>
                      <w:sz w:val="21"/>
                      <w:szCs w:val="21"/>
                    </w:rPr>
                    <w:br/>
                  </w:r>
                  <w:r>
                    <w:rPr>
                      <w:rFonts w:ascii="Arial" w:hAnsi="Arial" w:cs="Arial"/>
                      <w:sz w:val="21"/>
                      <w:szCs w:val="21"/>
                    </w:rPr>
                    <w:br/>
                  </w:r>
                </w:p>
                <w:p w:rsidR="00806737" w:rsidRPr="00A72C31" w:rsidRDefault="00806737">
                  <w:pPr>
                    <w:jc w:val="both"/>
                    <w:rPr>
                      <w:rFonts w:ascii="Arial" w:hAnsi="Arial"/>
                      <w:color w:val="000000"/>
                      <w:szCs w:val="20"/>
                    </w:rPr>
                  </w:pPr>
                  <w:r w:rsidRPr="00A72C31">
                    <w:rPr>
                      <w:rFonts w:ascii="Arial" w:hAnsi="Arial"/>
                      <w:color w:val="000000"/>
                      <w:szCs w:val="20"/>
                    </w:rPr>
                    <w:t>Na execução dos serviços de sua atividade produtiva fabril ou atividade principal, no segmento representado pela categoria profissional abrangida por esta Convenção Coletiva de Trabalho e, ainda, nos serviços rotineiros de manutenção mecânica e/ou elétrica, as empresas não poderão se valer senão de empregados por ela contratados sob o regime da C.L.T., salvo nos casos definidos na lei n. 6019/74, e os casos de empreitada, cujos serviços não se destinem à produção propriamente dita.</w:t>
                  </w:r>
                </w:p>
                <w:p w:rsidR="00806737" w:rsidRPr="00A72C31" w:rsidRDefault="00806737">
                  <w:pPr>
                    <w:jc w:val="both"/>
                    <w:rPr>
                      <w:rFonts w:ascii="Arial" w:hAnsi="Arial"/>
                      <w:color w:val="000000"/>
                      <w:szCs w:val="20"/>
                    </w:rPr>
                  </w:pPr>
                  <w:r w:rsidRPr="00A72C31">
                    <w:rPr>
                      <w:rFonts w:ascii="Arial" w:hAnsi="Arial"/>
                      <w:color w:val="000000"/>
                      <w:szCs w:val="20"/>
                    </w:rPr>
                    <w:t xml:space="preserve"> Nos casos de substituição de empregadas em decorrência de licença maternidade, o prazo previsto na lei n. 6019/74, a critério da empresa e atendidos os dispositivos da lei citada, poderá ser prorrogado pelo prazo do efetivo afastamento.</w:t>
                  </w:r>
                </w:p>
                <w:p w:rsidR="00806737" w:rsidRDefault="00806737">
                  <w:pPr>
                    <w:rPr>
                      <w:rFonts w:ascii="Arial" w:hAnsi="Arial" w:cs="Arial"/>
                      <w:sz w:val="21"/>
                      <w:szCs w:val="21"/>
                    </w:rPr>
                  </w:pPr>
                </w:p>
                <w:p w:rsidR="00806737" w:rsidRDefault="00806737">
                  <w:pPr>
                    <w:jc w:val="center"/>
                    <w:rPr>
                      <w:rFonts w:ascii="Arial" w:hAnsi="Arial" w:cs="Arial"/>
                      <w:sz w:val="21"/>
                      <w:szCs w:val="21"/>
                    </w:rPr>
                  </w:pPr>
                  <w:r>
                    <w:rPr>
                      <w:rFonts w:ascii="Arial" w:hAnsi="Arial" w:cs="Arial"/>
                      <w:b/>
                      <w:bCs/>
                      <w:sz w:val="21"/>
                      <w:szCs w:val="21"/>
                    </w:rPr>
                    <w:t xml:space="preserve">Estágio/Aprendizagem </w:t>
                  </w:r>
                  <w:r>
                    <w:rPr>
                      <w:rFonts w:ascii="Arial" w:hAnsi="Arial" w:cs="Arial"/>
                      <w:b/>
                      <w:bCs/>
                      <w:sz w:val="21"/>
                      <w:szCs w:val="21"/>
                    </w:rPr>
                    <w:br/>
                  </w:r>
                </w:p>
                <w:p w:rsidR="00806737" w:rsidRDefault="00806737">
                  <w:pPr>
                    <w:rPr>
                      <w:rFonts w:ascii="Arial" w:hAnsi="Arial" w:cs="Arial"/>
                      <w:sz w:val="21"/>
                      <w:szCs w:val="21"/>
                    </w:rPr>
                  </w:pPr>
                  <w:r>
                    <w:rPr>
                      <w:rFonts w:ascii="Arial" w:hAnsi="Arial" w:cs="Arial"/>
                      <w:b/>
                      <w:bCs/>
                      <w:sz w:val="21"/>
                      <w:szCs w:val="21"/>
                    </w:rPr>
                    <w:br/>
                    <w:t xml:space="preserve">CLÁUSULA VIGÉSIMA OITAVA - ESTAGIÁRIO </w:t>
                  </w:r>
                  <w:r>
                    <w:rPr>
                      <w:rFonts w:ascii="Arial" w:hAnsi="Arial" w:cs="Arial"/>
                      <w:b/>
                      <w:bCs/>
                      <w:sz w:val="21"/>
                      <w:szCs w:val="21"/>
                    </w:rPr>
                    <w:br/>
                  </w:r>
                  <w:r>
                    <w:rPr>
                      <w:rFonts w:ascii="Arial" w:hAnsi="Arial" w:cs="Arial"/>
                      <w:sz w:val="21"/>
                      <w:szCs w:val="21"/>
                    </w:rPr>
                    <w:br/>
                  </w:r>
                </w:p>
                <w:p w:rsidR="00806737" w:rsidRPr="00A72C31" w:rsidRDefault="00806737">
                  <w:pPr>
                    <w:jc w:val="both"/>
                    <w:rPr>
                      <w:rFonts w:ascii="Arial" w:hAnsi="Arial"/>
                      <w:color w:val="000000"/>
                      <w:szCs w:val="20"/>
                    </w:rPr>
                  </w:pPr>
                  <w:r w:rsidRPr="00A72C31">
                    <w:rPr>
                      <w:rFonts w:ascii="Arial" w:hAnsi="Arial"/>
                      <w:color w:val="000000"/>
                      <w:szCs w:val="20"/>
                    </w:rPr>
                    <w:t>As empresas mantenedoras de convênios com entidades específicas ou instituições de ensino, para realização de estágios, em havendo vagas disponíveis, poderão contratar os estagiários ao final do respectivo estágio.</w:t>
                  </w:r>
                </w:p>
                <w:p w:rsidR="00806737" w:rsidRPr="00A72C31" w:rsidRDefault="00806737">
                  <w:pPr>
                    <w:jc w:val="both"/>
                    <w:rPr>
                      <w:rFonts w:ascii="Arial" w:hAnsi="Arial"/>
                      <w:color w:val="000000"/>
                      <w:szCs w:val="20"/>
                    </w:rPr>
                  </w:pPr>
                </w:p>
                <w:p w:rsidR="00806737" w:rsidRDefault="00806737">
                  <w:pPr>
                    <w:rPr>
                      <w:rFonts w:ascii="Arial" w:hAnsi="Arial" w:cs="Arial"/>
                      <w:sz w:val="21"/>
                      <w:szCs w:val="21"/>
                    </w:rPr>
                  </w:pPr>
                </w:p>
                <w:p w:rsidR="00806737" w:rsidRDefault="00806737">
                  <w:pPr>
                    <w:jc w:val="center"/>
                    <w:rPr>
                      <w:rFonts w:ascii="Arial" w:hAnsi="Arial" w:cs="Arial"/>
                      <w:sz w:val="21"/>
                      <w:szCs w:val="21"/>
                    </w:rPr>
                  </w:pPr>
                  <w:r>
                    <w:rPr>
                      <w:rFonts w:ascii="Arial" w:hAnsi="Arial" w:cs="Arial"/>
                      <w:b/>
                      <w:bCs/>
                      <w:sz w:val="21"/>
                      <w:szCs w:val="21"/>
                    </w:rPr>
                    <w:t xml:space="preserve">Portadores de necessidades especiais </w:t>
                  </w:r>
                  <w:r>
                    <w:rPr>
                      <w:rFonts w:ascii="Arial" w:hAnsi="Arial" w:cs="Arial"/>
                      <w:b/>
                      <w:bCs/>
                      <w:sz w:val="21"/>
                      <w:szCs w:val="21"/>
                    </w:rPr>
                    <w:br/>
                  </w:r>
                </w:p>
                <w:p w:rsidR="00806737" w:rsidRDefault="00806737">
                  <w:pPr>
                    <w:rPr>
                      <w:rFonts w:ascii="Arial" w:hAnsi="Arial" w:cs="Arial"/>
                      <w:sz w:val="21"/>
                      <w:szCs w:val="21"/>
                    </w:rPr>
                  </w:pPr>
                  <w:r>
                    <w:rPr>
                      <w:rFonts w:ascii="Arial" w:hAnsi="Arial" w:cs="Arial"/>
                      <w:b/>
                      <w:bCs/>
                      <w:sz w:val="21"/>
                      <w:szCs w:val="21"/>
                    </w:rPr>
                    <w:br/>
                    <w:t xml:space="preserve">CLÁUSULA VIGÉSIMA NONA - DEFICIENTES FÍSICOS </w:t>
                  </w:r>
                  <w:r>
                    <w:rPr>
                      <w:rFonts w:ascii="Arial" w:hAnsi="Arial" w:cs="Arial"/>
                      <w:b/>
                      <w:bCs/>
                      <w:sz w:val="21"/>
                      <w:szCs w:val="21"/>
                    </w:rPr>
                    <w:br/>
                  </w:r>
                  <w:r>
                    <w:rPr>
                      <w:rFonts w:ascii="Arial" w:hAnsi="Arial" w:cs="Arial"/>
                      <w:sz w:val="21"/>
                      <w:szCs w:val="21"/>
                    </w:rPr>
                    <w:br/>
                  </w:r>
                </w:p>
                <w:p w:rsidR="00806737" w:rsidRPr="00A72C31" w:rsidRDefault="00806737">
                  <w:pPr>
                    <w:jc w:val="both"/>
                    <w:rPr>
                      <w:rFonts w:ascii="Arial" w:hAnsi="Arial"/>
                      <w:color w:val="000000"/>
                      <w:szCs w:val="20"/>
                    </w:rPr>
                  </w:pPr>
                  <w:r w:rsidRPr="00A72C31">
                    <w:rPr>
                      <w:rFonts w:ascii="Arial" w:hAnsi="Arial"/>
                      <w:color w:val="000000"/>
                      <w:szCs w:val="20"/>
                    </w:rPr>
                    <w:t>As empresas, na medida de suas possibilidades, promoverão a admissão de deficientes físicos, em funções compatíveis.</w:t>
                  </w:r>
                </w:p>
                <w:p w:rsidR="00806737" w:rsidRPr="00A72C31" w:rsidRDefault="00806737">
                  <w:pPr>
                    <w:jc w:val="both"/>
                    <w:rPr>
                      <w:rFonts w:ascii="Arial" w:hAnsi="Arial"/>
                      <w:color w:val="000000"/>
                      <w:szCs w:val="20"/>
                    </w:rPr>
                  </w:pPr>
                </w:p>
                <w:p w:rsidR="00806737" w:rsidRPr="00A72C31" w:rsidRDefault="00806737">
                  <w:pPr>
                    <w:jc w:val="both"/>
                    <w:rPr>
                      <w:rFonts w:ascii="Arial" w:hAnsi="Arial"/>
                      <w:b/>
                      <w:color w:val="000000"/>
                      <w:szCs w:val="20"/>
                    </w:rPr>
                  </w:pPr>
                </w:p>
                <w:p w:rsidR="00806737" w:rsidRDefault="00806737">
                  <w:pPr>
                    <w:rPr>
                      <w:rFonts w:ascii="Arial" w:hAnsi="Arial" w:cs="Arial"/>
                      <w:sz w:val="21"/>
                      <w:szCs w:val="21"/>
                    </w:rPr>
                  </w:pPr>
                </w:p>
                <w:p w:rsidR="00806737" w:rsidRDefault="00806737">
                  <w:pPr>
                    <w:jc w:val="center"/>
                    <w:rPr>
                      <w:rFonts w:ascii="Arial" w:hAnsi="Arial" w:cs="Arial"/>
                      <w:sz w:val="21"/>
                      <w:szCs w:val="21"/>
                    </w:rPr>
                  </w:pPr>
                  <w:r>
                    <w:rPr>
                      <w:rFonts w:ascii="Arial" w:hAnsi="Arial" w:cs="Arial"/>
                      <w:sz w:val="21"/>
                      <w:szCs w:val="21"/>
                    </w:rPr>
                    <w:br/>
                  </w:r>
                  <w:r>
                    <w:rPr>
                      <w:rFonts w:ascii="Arial" w:hAnsi="Arial" w:cs="Arial"/>
                      <w:b/>
                      <w:bCs/>
                      <w:sz w:val="21"/>
                      <w:szCs w:val="21"/>
                    </w:rPr>
                    <w:t xml:space="preserve">Relações de Trabalho  Condições de Trabalho, Normas de Pessoal e Estabilidades </w:t>
                  </w:r>
                  <w:r>
                    <w:rPr>
                      <w:rFonts w:ascii="Arial" w:hAnsi="Arial" w:cs="Arial"/>
                      <w:b/>
                      <w:bCs/>
                      <w:sz w:val="21"/>
                      <w:szCs w:val="21"/>
                    </w:rPr>
                    <w:br/>
                  </w:r>
                </w:p>
                <w:p w:rsidR="00806737" w:rsidRDefault="00806737">
                  <w:pPr>
                    <w:jc w:val="center"/>
                    <w:rPr>
                      <w:rFonts w:ascii="Arial" w:hAnsi="Arial" w:cs="Arial"/>
                      <w:sz w:val="21"/>
                      <w:szCs w:val="21"/>
                    </w:rPr>
                  </w:pPr>
                  <w:r>
                    <w:rPr>
                      <w:rFonts w:ascii="Arial" w:hAnsi="Arial" w:cs="Arial"/>
                      <w:b/>
                      <w:bCs/>
                      <w:sz w:val="21"/>
                      <w:szCs w:val="21"/>
                    </w:rPr>
                    <w:t xml:space="preserve">Atribuições da Função/Desvio de Função </w:t>
                  </w:r>
                  <w:r>
                    <w:rPr>
                      <w:rFonts w:ascii="Arial" w:hAnsi="Arial" w:cs="Arial"/>
                      <w:b/>
                      <w:bCs/>
                      <w:sz w:val="21"/>
                      <w:szCs w:val="21"/>
                    </w:rPr>
                    <w:br/>
                  </w:r>
                </w:p>
                <w:p w:rsidR="00806737" w:rsidRDefault="00806737">
                  <w:pPr>
                    <w:rPr>
                      <w:rFonts w:ascii="Arial" w:hAnsi="Arial" w:cs="Arial"/>
                      <w:sz w:val="21"/>
                      <w:szCs w:val="21"/>
                    </w:rPr>
                  </w:pPr>
                  <w:r>
                    <w:rPr>
                      <w:rFonts w:ascii="Arial" w:hAnsi="Arial" w:cs="Arial"/>
                      <w:b/>
                      <w:bCs/>
                      <w:sz w:val="21"/>
                      <w:szCs w:val="21"/>
                    </w:rPr>
                    <w:br/>
                    <w:t xml:space="preserve">CLÁUSULA TRIGÉSIMA - SALÁRIO DE SUBSTITUIÇÃO </w:t>
                  </w:r>
                  <w:r>
                    <w:rPr>
                      <w:rFonts w:ascii="Arial" w:hAnsi="Arial" w:cs="Arial"/>
                      <w:b/>
                      <w:bCs/>
                      <w:sz w:val="21"/>
                      <w:szCs w:val="21"/>
                    </w:rPr>
                    <w:br/>
                  </w:r>
                  <w:r>
                    <w:rPr>
                      <w:rFonts w:ascii="Arial" w:hAnsi="Arial" w:cs="Arial"/>
                      <w:sz w:val="21"/>
                      <w:szCs w:val="21"/>
                    </w:rPr>
                    <w:br/>
                  </w:r>
                </w:p>
                <w:p w:rsidR="00806737" w:rsidRPr="00A72C31" w:rsidRDefault="00806737">
                  <w:pPr>
                    <w:jc w:val="both"/>
                    <w:rPr>
                      <w:rFonts w:ascii="Arial" w:hAnsi="Arial"/>
                      <w:color w:val="000000"/>
                      <w:szCs w:val="20"/>
                    </w:rPr>
                  </w:pPr>
                  <w:r w:rsidRPr="00A72C31">
                    <w:rPr>
                      <w:rFonts w:ascii="Arial" w:hAnsi="Arial"/>
                      <w:color w:val="000000"/>
                      <w:szCs w:val="20"/>
                    </w:rPr>
                    <w:t>Enquanto perdurar a substituição que não tenha caráter meramente eventual, o(a) empregado(a) substituto(a) perceberá os salários do substituído.</w:t>
                  </w:r>
                </w:p>
                <w:p w:rsidR="00806737" w:rsidRPr="00A72C31" w:rsidRDefault="00806737">
                  <w:pPr>
                    <w:jc w:val="both"/>
                    <w:rPr>
                      <w:rFonts w:ascii="Arial" w:hAnsi="Arial"/>
                      <w:color w:val="000000"/>
                      <w:szCs w:val="20"/>
                    </w:rPr>
                  </w:pPr>
                  <w:r w:rsidRPr="00A72C31">
                    <w:rPr>
                      <w:rFonts w:ascii="Arial" w:hAnsi="Arial"/>
                      <w:color w:val="000000"/>
                      <w:szCs w:val="20"/>
                    </w:rPr>
                    <w:t>PARÁGRAFO ÚNICO- A substituição superior a 90(noventa) dias deixará de ser eventual, passando o substituto a ser efetivado na função do substituído, exceto se este estiver sob amparo da Previdência Social.</w:t>
                  </w:r>
                </w:p>
                <w:p w:rsidR="00806737" w:rsidRDefault="00806737">
                  <w:pPr>
                    <w:rPr>
                      <w:rFonts w:ascii="Arial" w:hAnsi="Arial" w:cs="Arial"/>
                      <w:sz w:val="21"/>
                      <w:szCs w:val="21"/>
                    </w:rPr>
                  </w:pPr>
                </w:p>
                <w:p w:rsidR="00806737" w:rsidRDefault="00806737">
                  <w:pPr>
                    <w:jc w:val="center"/>
                    <w:rPr>
                      <w:rFonts w:ascii="Arial" w:hAnsi="Arial" w:cs="Arial"/>
                      <w:sz w:val="21"/>
                      <w:szCs w:val="21"/>
                    </w:rPr>
                  </w:pPr>
                  <w:r>
                    <w:rPr>
                      <w:rFonts w:ascii="Arial" w:hAnsi="Arial" w:cs="Arial"/>
                      <w:b/>
                      <w:bCs/>
                      <w:sz w:val="21"/>
                      <w:szCs w:val="21"/>
                    </w:rPr>
                    <w:t xml:space="preserve">Adaptação de função </w:t>
                  </w:r>
                  <w:r>
                    <w:rPr>
                      <w:rFonts w:ascii="Arial" w:hAnsi="Arial" w:cs="Arial"/>
                      <w:b/>
                      <w:bCs/>
                      <w:sz w:val="21"/>
                      <w:szCs w:val="21"/>
                    </w:rPr>
                    <w:br/>
                  </w:r>
                </w:p>
                <w:p w:rsidR="00806737" w:rsidRDefault="00806737">
                  <w:pPr>
                    <w:rPr>
                      <w:rFonts w:ascii="Arial" w:hAnsi="Arial" w:cs="Arial"/>
                      <w:sz w:val="21"/>
                      <w:szCs w:val="21"/>
                    </w:rPr>
                  </w:pPr>
                  <w:r>
                    <w:rPr>
                      <w:rFonts w:ascii="Arial" w:hAnsi="Arial" w:cs="Arial"/>
                      <w:b/>
                      <w:bCs/>
                      <w:sz w:val="21"/>
                      <w:szCs w:val="21"/>
                    </w:rPr>
                    <w:br/>
                    <w:t xml:space="preserve">CLÁUSULA TRIGÉSIMA PRIMEIRA - AUTOMAÇÃO </w:t>
                  </w:r>
                  <w:r>
                    <w:rPr>
                      <w:rFonts w:ascii="Arial" w:hAnsi="Arial" w:cs="Arial"/>
                      <w:b/>
                      <w:bCs/>
                      <w:sz w:val="21"/>
                      <w:szCs w:val="21"/>
                    </w:rPr>
                    <w:br/>
                  </w:r>
                  <w:r>
                    <w:rPr>
                      <w:rFonts w:ascii="Arial" w:hAnsi="Arial" w:cs="Arial"/>
                      <w:sz w:val="21"/>
                      <w:szCs w:val="21"/>
                    </w:rPr>
                    <w:br/>
                  </w:r>
                </w:p>
                <w:p w:rsidR="00806737" w:rsidRPr="00A72C31" w:rsidRDefault="00806737">
                  <w:pPr>
                    <w:jc w:val="both"/>
                    <w:rPr>
                      <w:rFonts w:ascii="Arial" w:hAnsi="Arial"/>
                      <w:color w:val="000000"/>
                      <w:szCs w:val="20"/>
                    </w:rPr>
                  </w:pPr>
                  <w:r w:rsidRPr="00A72C31">
                    <w:rPr>
                      <w:rFonts w:ascii="Arial" w:hAnsi="Arial"/>
                      <w:color w:val="000000"/>
                      <w:szCs w:val="20"/>
                    </w:rPr>
                    <w:t>Aos funcionários que tiverem suas funções extintas ou modificadas por alterações tecnológicas dos meios ou processos de produção e que permanecerem no quadro de lotação, recomenda-se o treinamento adequado para aprendizagem a eventual ocupação de novas funções.</w:t>
                  </w:r>
                </w:p>
                <w:p w:rsidR="00806737" w:rsidRDefault="00806737">
                  <w:pPr>
                    <w:rPr>
                      <w:rFonts w:ascii="Arial" w:hAnsi="Arial" w:cs="Arial"/>
                      <w:sz w:val="21"/>
                      <w:szCs w:val="21"/>
                    </w:rPr>
                  </w:pPr>
                </w:p>
                <w:p w:rsidR="00806737" w:rsidRDefault="00806737">
                  <w:pPr>
                    <w:jc w:val="center"/>
                    <w:rPr>
                      <w:rFonts w:ascii="Arial" w:hAnsi="Arial" w:cs="Arial"/>
                      <w:sz w:val="21"/>
                      <w:szCs w:val="21"/>
                    </w:rPr>
                  </w:pPr>
                  <w:r>
                    <w:rPr>
                      <w:rFonts w:ascii="Arial" w:hAnsi="Arial" w:cs="Arial"/>
                      <w:b/>
                      <w:bCs/>
                      <w:sz w:val="21"/>
                      <w:szCs w:val="21"/>
                    </w:rPr>
                    <w:t xml:space="preserve">Ferramentas e Equipamentos de Trabalho </w:t>
                  </w:r>
                  <w:r>
                    <w:rPr>
                      <w:rFonts w:ascii="Arial" w:hAnsi="Arial" w:cs="Arial"/>
                      <w:b/>
                      <w:bCs/>
                      <w:sz w:val="21"/>
                      <w:szCs w:val="21"/>
                    </w:rPr>
                    <w:br/>
                  </w:r>
                </w:p>
                <w:p w:rsidR="00806737" w:rsidRDefault="00806737">
                  <w:pPr>
                    <w:rPr>
                      <w:rFonts w:ascii="Arial" w:hAnsi="Arial" w:cs="Arial"/>
                      <w:sz w:val="21"/>
                      <w:szCs w:val="21"/>
                    </w:rPr>
                  </w:pPr>
                  <w:r>
                    <w:rPr>
                      <w:rFonts w:ascii="Arial" w:hAnsi="Arial" w:cs="Arial"/>
                      <w:b/>
                      <w:bCs/>
                      <w:sz w:val="21"/>
                      <w:szCs w:val="21"/>
                    </w:rPr>
                    <w:br/>
                    <w:t xml:space="preserve">CLÁUSULA TRIGÉSIMA SEGUNDA - UNIFORMES, FERRAMENTAS E EPIS </w:t>
                  </w:r>
                  <w:r>
                    <w:rPr>
                      <w:rFonts w:ascii="Arial" w:hAnsi="Arial" w:cs="Arial"/>
                      <w:b/>
                      <w:bCs/>
                      <w:sz w:val="21"/>
                      <w:szCs w:val="21"/>
                    </w:rPr>
                    <w:br/>
                  </w:r>
                  <w:r>
                    <w:rPr>
                      <w:rFonts w:ascii="Arial" w:hAnsi="Arial" w:cs="Arial"/>
                      <w:sz w:val="21"/>
                      <w:szCs w:val="21"/>
                    </w:rPr>
                    <w:br/>
                  </w:r>
                </w:p>
                <w:p w:rsidR="00806737" w:rsidRPr="00A72C31" w:rsidRDefault="00806737">
                  <w:pPr>
                    <w:jc w:val="both"/>
                    <w:rPr>
                      <w:rFonts w:ascii="Arial" w:hAnsi="Arial"/>
                      <w:color w:val="000000"/>
                      <w:szCs w:val="20"/>
                    </w:rPr>
                  </w:pPr>
                  <w:r w:rsidRPr="00A72C31">
                    <w:rPr>
                      <w:rFonts w:ascii="Arial" w:hAnsi="Arial"/>
                      <w:color w:val="000000"/>
                      <w:szCs w:val="20"/>
                    </w:rPr>
                    <w:t>a) As empresas fornecerão, gratuitamente aos empregados uniformes, fardamentos, macacões e outras peças de vestimenta bem como equipamentos individuais de proteção e segurança, quando exigidos na prestação de serviços.</w:t>
                  </w:r>
                </w:p>
                <w:p w:rsidR="00806737" w:rsidRPr="00A72C31" w:rsidRDefault="00806737">
                  <w:pPr>
                    <w:jc w:val="both"/>
                    <w:rPr>
                      <w:rFonts w:ascii="Arial" w:hAnsi="Arial"/>
                      <w:color w:val="000000"/>
                      <w:szCs w:val="20"/>
                    </w:rPr>
                  </w:pPr>
                  <w:r w:rsidRPr="00A72C31">
                    <w:rPr>
                      <w:rFonts w:ascii="Arial" w:hAnsi="Arial"/>
                      <w:color w:val="000000"/>
                      <w:szCs w:val="20"/>
                    </w:rPr>
                    <w:t>b) O empregado se obrigará ao uso devido, à manutenção e limpeza adequada dos equipamentos e uniformes que receber e a indenizar a empresa por extravio ou dano, desde que se comprove o caráter doloso. Extinto ou rescindido o seu contrato de trabalho deverá o empregado devolver os equipamentos e uniformes, que continuam de propriedade da empresa, ou na impossibilidade da devolução, o desconto correspondente ao custo pago pela empresa.</w:t>
                  </w:r>
                </w:p>
                <w:p w:rsidR="00806737" w:rsidRPr="00A72C31" w:rsidRDefault="00806737">
                  <w:pPr>
                    <w:jc w:val="both"/>
                    <w:rPr>
                      <w:rFonts w:ascii="Arial" w:hAnsi="Arial"/>
                      <w:color w:val="000000"/>
                      <w:szCs w:val="20"/>
                    </w:rPr>
                  </w:pPr>
                  <w:r w:rsidRPr="00A72C31">
                    <w:rPr>
                      <w:rFonts w:ascii="Arial" w:hAnsi="Arial"/>
                      <w:color w:val="000000"/>
                      <w:szCs w:val="20"/>
                    </w:rPr>
                    <w:t>c) Quando do fornecimento do equipamento, as empresas instruirão seus empregados quanto ao uso adequado, manutenção e cuidados necessários.</w:t>
                  </w:r>
                </w:p>
                <w:p w:rsidR="00806737" w:rsidRPr="00A72C31" w:rsidRDefault="00806737">
                  <w:pPr>
                    <w:jc w:val="both"/>
                    <w:rPr>
                      <w:rFonts w:ascii="Arial" w:hAnsi="Arial"/>
                      <w:color w:val="000000"/>
                      <w:szCs w:val="20"/>
                    </w:rPr>
                  </w:pPr>
                  <w:r w:rsidRPr="00A72C31">
                    <w:rPr>
                      <w:rFonts w:ascii="Arial" w:hAnsi="Arial"/>
                      <w:color w:val="000000"/>
                      <w:szCs w:val="20"/>
                    </w:rPr>
                    <w:t>d) Quando, no desempenho de suas funções, for exigido o uso de óculos de segurança será garantido, gratuitamente, aos empregados com deficiência visual, óculos corretivos de segurança.</w:t>
                  </w:r>
                </w:p>
                <w:p w:rsidR="00806737" w:rsidRPr="00A72C31" w:rsidRDefault="00806737">
                  <w:pPr>
                    <w:jc w:val="both"/>
                    <w:rPr>
                      <w:rFonts w:ascii="Arial" w:hAnsi="Arial"/>
                      <w:color w:val="000000"/>
                      <w:szCs w:val="20"/>
                    </w:rPr>
                  </w:pPr>
                  <w:r w:rsidRPr="00A72C31">
                    <w:rPr>
                      <w:rFonts w:ascii="Arial" w:hAnsi="Arial"/>
                      <w:color w:val="000000"/>
                      <w:szCs w:val="20"/>
                    </w:rPr>
                    <w:t>e) As empresas fornecerão, sem qualquer ônus ao empregado, as ferramentas e instrumentos de precisão, necessários e utilizados no local de trabalho, para a prestação dos serviços respectivos.</w:t>
                  </w:r>
                </w:p>
                <w:p w:rsidR="00806737" w:rsidRPr="00A72C31" w:rsidRDefault="00806737">
                  <w:pPr>
                    <w:jc w:val="both"/>
                    <w:rPr>
                      <w:rFonts w:ascii="Arial" w:hAnsi="Arial"/>
                      <w:color w:val="000000"/>
                      <w:szCs w:val="20"/>
                    </w:rPr>
                  </w:pPr>
                  <w:r w:rsidRPr="00A72C31">
                    <w:rPr>
                      <w:rFonts w:ascii="Arial" w:hAnsi="Arial"/>
                      <w:color w:val="000000"/>
                      <w:szCs w:val="20"/>
                    </w:rPr>
                    <w:t>f) As ferramentas ou instrumentos de precisão serão reembolsados pelos empregados, na ocorrência de perda ou dano causado pelo uso indevido, ressalvado o desgaste normal das ferramentas.</w:t>
                  </w:r>
                </w:p>
                <w:p w:rsidR="00806737" w:rsidRPr="00A72C31" w:rsidRDefault="00806737">
                  <w:pPr>
                    <w:jc w:val="both"/>
                    <w:rPr>
                      <w:rFonts w:ascii="Arial" w:hAnsi="Arial"/>
                      <w:color w:val="000000"/>
                      <w:szCs w:val="20"/>
                    </w:rPr>
                  </w:pPr>
                  <w:r w:rsidRPr="00A72C31">
                    <w:rPr>
                      <w:rFonts w:ascii="Arial" w:hAnsi="Arial"/>
                      <w:color w:val="000000"/>
                      <w:szCs w:val="20"/>
                    </w:rPr>
                    <w:t>g) O empregado poderá ser impedido de trabalhar, com perda do respectivo salário e freqüência, quando não se apresentar ao trabalho com o equipamento de  proteção individual (uso inadequado inclusive) ou em más condições de higiene.</w:t>
                  </w:r>
                </w:p>
                <w:p w:rsidR="00806737" w:rsidRPr="00A72C31" w:rsidRDefault="00806737">
                  <w:pPr>
                    <w:jc w:val="both"/>
                    <w:rPr>
                      <w:rFonts w:ascii="Arial" w:hAnsi="Arial"/>
                      <w:b/>
                      <w:color w:val="000000"/>
                      <w:szCs w:val="20"/>
                    </w:rPr>
                  </w:pPr>
                </w:p>
                <w:p w:rsidR="00806737" w:rsidRDefault="00806737">
                  <w:pPr>
                    <w:rPr>
                      <w:rFonts w:ascii="Arial" w:hAnsi="Arial" w:cs="Arial"/>
                      <w:sz w:val="21"/>
                      <w:szCs w:val="21"/>
                    </w:rPr>
                  </w:pPr>
                </w:p>
                <w:p w:rsidR="00806737" w:rsidRDefault="00806737">
                  <w:pPr>
                    <w:jc w:val="center"/>
                    <w:rPr>
                      <w:rFonts w:ascii="Arial" w:hAnsi="Arial" w:cs="Arial"/>
                      <w:sz w:val="21"/>
                      <w:szCs w:val="21"/>
                    </w:rPr>
                  </w:pPr>
                  <w:r>
                    <w:rPr>
                      <w:rFonts w:ascii="Arial" w:hAnsi="Arial" w:cs="Arial"/>
                      <w:b/>
                      <w:bCs/>
                      <w:sz w:val="21"/>
                      <w:szCs w:val="21"/>
                    </w:rPr>
                    <w:t xml:space="preserve">Políticas de Manutenção do Emprego </w:t>
                  </w:r>
                  <w:r>
                    <w:rPr>
                      <w:rFonts w:ascii="Arial" w:hAnsi="Arial" w:cs="Arial"/>
                      <w:b/>
                      <w:bCs/>
                      <w:sz w:val="21"/>
                      <w:szCs w:val="21"/>
                    </w:rPr>
                    <w:br/>
                  </w:r>
                </w:p>
                <w:p w:rsidR="00806737" w:rsidRDefault="00806737">
                  <w:pPr>
                    <w:rPr>
                      <w:rFonts w:ascii="Arial" w:hAnsi="Arial" w:cs="Arial"/>
                      <w:sz w:val="21"/>
                      <w:szCs w:val="21"/>
                    </w:rPr>
                  </w:pPr>
                  <w:r>
                    <w:rPr>
                      <w:rFonts w:ascii="Arial" w:hAnsi="Arial" w:cs="Arial"/>
                      <w:b/>
                      <w:bCs/>
                      <w:sz w:val="21"/>
                      <w:szCs w:val="21"/>
                    </w:rPr>
                    <w:br/>
                    <w:t xml:space="preserve">CLÁUSULA TRIGÉSIMA TERCEIRA - PREENCHIMENTO DE VAGAS </w:t>
                  </w:r>
                  <w:r>
                    <w:rPr>
                      <w:rFonts w:ascii="Arial" w:hAnsi="Arial" w:cs="Arial"/>
                      <w:b/>
                      <w:bCs/>
                      <w:sz w:val="21"/>
                      <w:szCs w:val="21"/>
                    </w:rPr>
                    <w:br/>
                  </w:r>
                  <w:r>
                    <w:rPr>
                      <w:rFonts w:ascii="Arial" w:hAnsi="Arial" w:cs="Arial"/>
                      <w:sz w:val="21"/>
                      <w:szCs w:val="21"/>
                    </w:rPr>
                    <w:br/>
                  </w:r>
                </w:p>
                <w:p w:rsidR="00806737" w:rsidRPr="00A72C31" w:rsidRDefault="00806737">
                  <w:pPr>
                    <w:jc w:val="both"/>
                    <w:rPr>
                      <w:rFonts w:ascii="Arial" w:hAnsi="Arial"/>
                      <w:color w:val="000000"/>
                      <w:szCs w:val="20"/>
                    </w:rPr>
                  </w:pPr>
                  <w:r w:rsidRPr="00A72C31">
                    <w:rPr>
                      <w:rFonts w:ascii="Arial" w:hAnsi="Arial"/>
                      <w:color w:val="000000"/>
                      <w:szCs w:val="20"/>
                    </w:rPr>
                    <w:t>As empresas darão preferência ao remanejamento interno de seus trabalhadores em atividades, para preenchimento de vagas de níveis superiores;</w:t>
                  </w:r>
                </w:p>
                <w:p w:rsidR="00806737" w:rsidRPr="00A72C31" w:rsidRDefault="00806737">
                  <w:pPr>
                    <w:jc w:val="both"/>
                    <w:outlineLvl w:val="0"/>
                    <w:rPr>
                      <w:rFonts w:ascii="Arial" w:hAnsi="Arial"/>
                      <w:color w:val="000000"/>
                      <w:szCs w:val="20"/>
                    </w:rPr>
                  </w:pPr>
                  <w:r w:rsidRPr="00A72C31">
                    <w:rPr>
                      <w:rFonts w:ascii="Arial" w:hAnsi="Arial"/>
                      <w:color w:val="000000"/>
                      <w:szCs w:val="20"/>
                    </w:rPr>
                    <w:t>As empresas poderão utilizar o balcão de empregos do sindicato;</w:t>
                  </w:r>
                </w:p>
                <w:p w:rsidR="00806737" w:rsidRPr="00A72C31" w:rsidRDefault="00806737">
                  <w:pPr>
                    <w:jc w:val="both"/>
                    <w:rPr>
                      <w:rFonts w:ascii="Arial" w:hAnsi="Arial"/>
                      <w:color w:val="000000"/>
                      <w:szCs w:val="20"/>
                    </w:rPr>
                  </w:pPr>
                  <w:r w:rsidRPr="00A72C31">
                    <w:rPr>
                      <w:rFonts w:ascii="Arial" w:hAnsi="Arial"/>
                      <w:color w:val="000000"/>
                      <w:szCs w:val="20"/>
                    </w:rPr>
                    <w:t>As empresas, sempre que possível darão preferência à readmissão dos ex-empregados.</w:t>
                  </w:r>
                </w:p>
                <w:p w:rsidR="00806737" w:rsidRPr="00A72C31" w:rsidRDefault="00806737">
                  <w:pPr>
                    <w:jc w:val="both"/>
                    <w:rPr>
                      <w:rFonts w:ascii="Arial" w:hAnsi="Arial"/>
                      <w:b/>
                      <w:color w:val="000000"/>
                      <w:szCs w:val="20"/>
                    </w:rPr>
                  </w:pPr>
                </w:p>
                <w:p w:rsidR="00806737" w:rsidRDefault="00806737">
                  <w:pPr>
                    <w:rPr>
                      <w:rFonts w:ascii="Arial" w:hAnsi="Arial" w:cs="Arial"/>
                      <w:sz w:val="21"/>
                      <w:szCs w:val="21"/>
                    </w:rPr>
                  </w:pPr>
                </w:p>
                <w:p w:rsidR="00806737" w:rsidRDefault="00806737">
                  <w:pPr>
                    <w:jc w:val="center"/>
                    <w:rPr>
                      <w:rFonts w:ascii="Arial" w:hAnsi="Arial" w:cs="Arial"/>
                      <w:sz w:val="21"/>
                      <w:szCs w:val="21"/>
                    </w:rPr>
                  </w:pPr>
                  <w:r>
                    <w:rPr>
                      <w:rFonts w:ascii="Arial" w:hAnsi="Arial" w:cs="Arial"/>
                      <w:b/>
                      <w:bCs/>
                      <w:sz w:val="21"/>
                      <w:szCs w:val="21"/>
                    </w:rPr>
                    <w:t xml:space="preserve">Estabilidade Mãe </w:t>
                  </w:r>
                  <w:r>
                    <w:rPr>
                      <w:rFonts w:ascii="Arial" w:hAnsi="Arial" w:cs="Arial"/>
                      <w:b/>
                      <w:bCs/>
                      <w:sz w:val="21"/>
                      <w:szCs w:val="21"/>
                    </w:rPr>
                    <w:br/>
                  </w:r>
                </w:p>
                <w:p w:rsidR="00806737" w:rsidRDefault="00806737">
                  <w:pPr>
                    <w:rPr>
                      <w:rFonts w:ascii="Arial" w:hAnsi="Arial" w:cs="Arial"/>
                      <w:sz w:val="21"/>
                      <w:szCs w:val="21"/>
                    </w:rPr>
                  </w:pPr>
                  <w:r>
                    <w:rPr>
                      <w:rFonts w:ascii="Arial" w:hAnsi="Arial" w:cs="Arial"/>
                      <w:b/>
                      <w:bCs/>
                      <w:sz w:val="21"/>
                      <w:szCs w:val="21"/>
                    </w:rPr>
                    <w:br/>
                    <w:t xml:space="preserve">CLÁUSULA TRIGÉSIMA QUARTA - ESTABILIDADE DA GESTANTE </w:t>
                  </w:r>
                  <w:r>
                    <w:rPr>
                      <w:rFonts w:ascii="Arial" w:hAnsi="Arial" w:cs="Arial"/>
                      <w:b/>
                      <w:bCs/>
                      <w:sz w:val="21"/>
                      <w:szCs w:val="21"/>
                    </w:rPr>
                    <w:br/>
                  </w:r>
                  <w:r>
                    <w:rPr>
                      <w:rFonts w:ascii="Arial" w:hAnsi="Arial" w:cs="Arial"/>
                      <w:sz w:val="21"/>
                      <w:szCs w:val="21"/>
                    </w:rPr>
                    <w:br/>
                  </w:r>
                </w:p>
                <w:p w:rsidR="00806737" w:rsidRPr="00A72C31" w:rsidRDefault="00806737">
                  <w:pPr>
                    <w:jc w:val="both"/>
                    <w:rPr>
                      <w:rFonts w:ascii="Arial" w:hAnsi="Arial"/>
                      <w:color w:val="000000"/>
                      <w:szCs w:val="20"/>
                    </w:rPr>
                  </w:pPr>
                  <w:r w:rsidRPr="00A72C31">
                    <w:rPr>
                      <w:rFonts w:ascii="Arial" w:hAnsi="Arial"/>
                      <w:color w:val="000000"/>
                      <w:szCs w:val="20"/>
                    </w:rPr>
                    <w:t>Garante-se a estabilidade provisória da empregada gestante até 150(cento e cinqüenta)dias após o parto, assegurando-se-lhe o direito de, em permanecendo no emprego amamentar o seu filho, gozando de descanso de 30(trinta)minutos em cada turno de trabalho.</w:t>
                  </w:r>
                </w:p>
                <w:p w:rsidR="00806737" w:rsidRPr="00A72C31" w:rsidRDefault="00806737">
                  <w:pPr>
                    <w:jc w:val="both"/>
                    <w:rPr>
                      <w:rFonts w:ascii="Arial" w:hAnsi="Arial"/>
                      <w:color w:val="000000"/>
                      <w:szCs w:val="20"/>
                    </w:rPr>
                  </w:pPr>
                  <w:r w:rsidRPr="00A72C31">
                    <w:rPr>
                      <w:rFonts w:ascii="Arial" w:hAnsi="Arial"/>
                      <w:color w:val="000000"/>
                      <w:szCs w:val="20"/>
                    </w:rPr>
                    <w:t>PARÁGRAFO PRIMEIRO - A critério da empregada o descanso a que alude o caput da cláusula poderá ser gozado cumulativamente no início ou término da jornada diária.</w:t>
                  </w:r>
                </w:p>
                <w:p w:rsidR="00806737" w:rsidRPr="00A72C31" w:rsidRDefault="00806737">
                  <w:pPr>
                    <w:jc w:val="both"/>
                    <w:rPr>
                      <w:rFonts w:ascii="Arial" w:hAnsi="Arial"/>
                      <w:color w:val="000000"/>
                      <w:szCs w:val="20"/>
                    </w:rPr>
                  </w:pPr>
                  <w:r w:rsidRPr="00A72C31">
                    <w:rPr>
                      <w:rFonts w:ascii="Arial" w:hAnsi="Arial"/>
                      <w:color w:val="000000"/>
                      <w:szCs w:val="20"/>
                    </w:rPr>
                    <w:t>PARÁGRAFO SEGUNDO - A comunicação de gestante, deverá ser feita até 30(trinta)dias após a rescisão.</w:t>
                  </w:r>
                </w:p>
                <w:p w:rsidR="00806737" w:rsidRPr="00A72C31" w:rsidRDefault="00806737">
                  <w:pPr>
                    <w:jc w:val="both"/>
                    <w:rPr>
                      <w:rFonts w:ascii="Arial" w:hAnsi="Arial"/>
                      <w:color w:val="000000"/>
                      <w:szCs w:val="20"/>
                    </w:rPr>
                  </w:pPr>
                  <w:r w:rsidRPr="00A72C31">
                    <w:rPr>
                      <w:rFonts w:ascii="Arial" w:hAnsi="Arial"/>
                      <w:color w:val="000000"/>
                      <w:szCs w:val="20"/>
                    </w:rPr>
                    <w:t>PARÁGRAFO TERCEIRO - A garantia acima cessará no caso de rescisão de contrato de trabalho por mútuo acordo entre empregado e empregador, com assistência do Sindicato Profissional.</w:t>
                  </w:r>
                </w:p>
                <w:p w:rsidR="00806737" w:rsidRDefault="00806737">
                  <w:pPr>
                    <w:rPr>
                      <w:rFonts w:ascii="Arial" w:hAnsi="Arial" w:cs="Arial"/>
                      <w:sz w:val="21"/>
                      <w:szCs w:val="21"/>
                    </w:rPr>
                  </w:pPr>
                </w:p>
                <w:p w:rsidR="00806737" w:rsidRDefault="00806737">
                  <w:pPr>
                    <w:jc w:val="center"/>
                    <w:rPr>
                      <w:rFonts w:ascii="Arial" w:hAnsi="Arial" w:cs="Arial"/>
                      <w:sz w:val="21"/>
                      <w:szCs w:val="21"/>
                    </w:rPr>
                  </w:pPr>
                  <w:r>
                    <w:rPr>
                      <w:rFonts w:ascii="Arial" w:hAnsi="Arial" w:cs="Arial"/>
                      <w:b/>
                      <w:bCs/>
                      <w:sz w:val="21"/>
                      <w:szCs w:val="21"/>
                    </w:rPr>
                    <w:t xml:space="preserve">Estabilidade Serviço Militar </w:t>
                  </w:r>
                  <w:r>
                    <w:rPr>
                      <w:rFonts w:ascii="Arial" w:hAnsi="Arial" w:cs="Arial"/>
                      <w:b/>
                      <w:bCs/>
                      <w:sz w:val="21"/>
                      <w:szCs w:val="21"/>
                    </w:rPr>
                    <w:br/>
                  </w:r>
                </w:p>
                <w:p w:rsidR="00806737" w:rsidRDefault="00806737">
                  <w:pPr>
                    <w:rPr>
                      <w:rFonts w:ascii="Arial" w:hAnsi="Arial" w:cs="Arial"/>
                      <w:sz w:val="21"/>
                      <w:szCs w:val="21"/>
                    </w:rPr>
                  </w:pPr>
                  <w:r>
                    <w:rPr>
                      <w:rFonts w:ascii="Arial" w:hAnsi="Arial" w:cs="Arial"/>
                      <w:b/>
                      <w:bCs/>
                      <w:sz w:val="21"/>
                      <w:szCs w:val="21"/>
                    </w:rPr>
                    <w:br/>
                    <w:t xml:space="preserve">CLÁUSULA TRIGÉSIMA QUINTA - EMPREGADO COM IDADE DE PRESTAÇÃO DE SERVIÇO MILITAR </w:t>
                  </w:r>
                  <w:r>
                    <w:rPr>
                      <w:rFonts w:ascii="Arial" w:hAnsi="Arial" w:cs="Arial"/>
                      <w:b/>
                      <w:bCs/>
                      <w:sz w:val="21"/>
                      <w:szCs w:val="21"/>
                    </w:rPr>
                    <w:br/>
                  </w:r>
                  <w:r>
                    <w:rPr>
                      <w:rFonts w:ascii="Arial" w:hAnsi="Arial" w:cs="Arial"/>
                      <w:sz w:val="21"/>
                      <w:szCs w:val="21"/>
                    </w:rPr>
                    <w:br/>
                  </w:r>
                </w:p>
                <w:p w:rsidR="00806737" w:rsidRPr="00A72C31" w:rsidRDefault="00806737">
                  <w:pPr>
                    <w:jc w:val="both"/>
                    <w:rPr>
                      <w:rFonts w:ascii="Arial" w:hAnsi="Arial"/>
                      <w:color w:val="000000"/>
                      <w:szCs w:val="20"/>
                    </w:rPr>
                  </w:pPr>
                  <w:r w:rsidRPr="00A72C31">
                    <w:rPr>
                      <w:rFonts w:ascii="Arial" w:hAnsi="Arial"/>
                      <w:color w:val="000000"/>
                      <w:szCs w:val="20"/>
                    </w:rPr>
                    <w:t>Os empregados selecionados para prestarem Serviço Militar Obrigatório terão  estabilidade provisória desde a convocação até 30 dias após a dispensa pelos órgãos das forças armadas.</w:t>
                  </w:r>
                </w:p>
                <w:p w:rsidR="00806737" w:rsidRPr="00A72C31" w:rsidRDefault="00806737">
                  <w:pPr>
                    <w:jc w:val="both"/>
                    <w:rPr>
                      <w:rFonts w:ascii="Arial" w:hAnsi="Arial"/>
                      <w:color w:val="000000"/>
                      <w:szCs w:val="20"/>
                    </w:rPr>
                  </w:pPr>
                  <w:r w:rsidRPr="00A72C31">
                    <w:rPr>
                      <w:rFonts w:ascii="Arial" w:hAnsi="Arial"/>
                      <w:color w:val="000000"/>
                      <w:szCs w:val="20"/>
                    </w:rPr>
                    <w:t>As empresas que desejarem poderão reverter esta estabilidade antes da incorporação pela liberação do FGTS, um salário a título de indenização além do aviso prévio. Não se aplica o disposto nesta cláusula aos casos de rescisão de contrato de trabalho por justa causa, término de contrato a prazo determinado ou experiência e pedido de demissão</w:t>
                  </w:r>
                </w:p>
                <w:p w:rsidR="00806737" w:rsidRDefault="00806737">
                  <w:pPr>
                    <w:rPr>
                      <w:rFonts w:ascii="Arial" w:hAnsi="Arial" w:cs="Arial"/>
                      <w:sz w:val="21"/>
                      <w:szCs w:val="21"/>
                    </w:rPr>
                  </w:pPr>
                </w:p>
                <w:p w:rsidR="00806737" w:rsidRDefault="00806737">
                  <w:pPr>
                    <w:jc w:val="center"/>
                    <w:rPr>
                      <w:rFonts w:ascii="Arial" w:hAnsi="Arial" w:cs="Arial"/>
                      <w:sz w:val="21"/>
                      <w:szCs w:val="21"/>
                    </w:rPr>
                  </w:pPr>
                  <w:r>
                    <w:rPr>
                      <w:rFonts w:ascii="Arial" w:hAnsi="Arial" w:cs="Arial"/>
                      <w:b/>
                      <w:bCs/>
                      <w:sz w:val="21"/>
                      <w:szCs w:val="21"/>
                    </w:rPr>
                    <w:t xml:space="preserve">Estabilidade Aposentadoria </w:t>
                  </w:r>
                  <w:r>
                    <w:rPr>
                      <w:rFonts w:ascii="Arial" w:hAnsi="Arial" w:cs="Arial"/>
                      <w:b/>
                      <w:bCs/>
                      <w:sz w:val="21"/>
                      <w:szCs w:val="21"/>
                    </w:rPr>
                    <w:br/>
                  </w:r>
                </w:p>
                <w:p w:rsidR="00806737" w:rsidRDefault="00806737">
                  <w:pPr>
                    <w:rPr>
                      <w:rFonts w:ascii="Arial" w:hAnsi="Arial" w:cs="Arial"/>
                      <w:sz w:val="21"/>
                      <w:szCs w:val="21"/>
                    </w:rPr>
                  </w:pPr>
                  <w:r>
                    <w:rPr>
                      <w:rFonts w:ascii="Arial" w:hAnsi="Arial" w:cs="Arial"/>
                      <w:b/>
                      <w:bCs/>
                      <w:sz w:val="21"/>
                      <w:szCs w:val="21"/>
                    </w:rPr>
                    <w:br/>
                    <w:t xml:space="preserve">CLÁUSULA TRIGÉSIMA SEXTA - EMPREGADOS EM VIAS DE APOSENTADORIA </w:t>
                  </w:r>
                  <w:r>
                    <w:rPr>
                      <w:rFonts w:ascii="Arial" w:hAnsi="Arial" w:cs="Arial"/>
                      <w:b/>
                      <w:bCs/>
                      <w:sz w:val="21"/>
                      <w:szCs w:val="21"/>
                    </w:rPr>
                    <w:br/>
                  </w:r>
                  <w:r>
                    <w:rPr>
                      <w:rFonts w:ascii="Arial" w:hAnsi="Arial" w:cs="Arial"/>
                      <w:sz w:val="21"/>
                      <w:szCs w:val="21"/>
                    </w:rPr>
                    <w:br/>
                  </w:r>
                </w:p>
                <w:p w:rsidR="00806737" w:rsidRPr="00A72C31" w:rsidRDefault="00806737">
                  <w:pPr>
                    <w:jc w:val="both"/>
                    <w:rPr>
                      <w:rFonts w:ascii="Arial" w:hAnsi="Arial"/>
                      <w:color w:val="000000"/>
                      <w:szCs w:val="20"/>
                    </w:rPr>
                  </w:pPr>
                  <w:r w:rsidRPr="00A72C31">
                    <w:rPr>
                      <w:rFonts w:ascii="Arial" w:hAnsi="Arial"/>
                      <w:color w:val="000000"/>
                      <w:szCs w:val="20"/>
                    </w:rPr>
                    <w:t>a) Aos empregados que comprovadamente, manifestarem, por escrito e na vigência do seu contrato de trabalho, a condição de estarem a um máximo de 12(doze) meses da aquisição do direito à aposentadoria, e que, contem com um mínimo de 5(cinco) anos na atual empresa, ou que estejam a 18(dezoito) meses da aquisição do direito de aposentadoria e contem com 10(dez) anos de serviço na atual empresa, fica assegurado o emprego ou salário durante o período que falta para aposentar-se.</w:t>
                  </w:r>
                </w:p>
                <w:p w:rsidR="00806737" w:rsidRPr="00A72C31" w:rsidRDefault="00806737">
                  <w:pPr>
                    <w:jc w:val="both"/>
                    <w:rPr>
                      <w:rFonts w:ascii="Arial" w:hAnsi="Arial"/>
                      <w:b/>
                      <w:color w:val="000000"/>
                      <w:szCs w:val="20"/>
                    </w:rPr>
                  </w:pPr>
                  <w:r w:rsidRPr="00A72C31">
                    <w:rPr>
                      <w:rFonts w:ascii="Arial" w:hAnsi="Arial"/>
                      <w:color w:val="000000"/>
                      <w:szCs w:val="20"/>
                    </w:rPr>
                    <w:t>b) Completados os 30(trinta) anos de serviço, ou período necessário à obtenção de aposentadoria especial, sem o que o empregado requeira, fica extinta esta garantia convencional.</w:t>
                  </w:r>
                </w:p>
                <w:p w:rsidR="00806737" w:rsidRDefault="00806737">
                  <w:pPr>
                    <w:rPr>
                      <w:rFonts w:ascii="Arial" w:hAnsi="Arial" w:cs="Arial"/>
                      <w:sz w:val="21"/>
                      <w:szCs w:val="21"/>
                    </w:rPr>
                  </w:pPr>
                </w:p>
                <w:p w:rsidR="00806737" w:rsidRDefault="00806737">
                  <w:pPr>
                    <w:jc w:val="center"/>
                    <w:rPr>
                      <w:rFonts w:ascii="Arial" w:hAnsi="Arial" w:cs="Arial"/>
                      <w:sz w:val="21"/>
                      <w:szCs w:val="21"/>
                    </w:rPr>
                  </w:pPr>
                  <w:r>
                    <w:rPr>
                      <w:rFonts w:ascii="Arial" w:hAnsi="Arial" w:cs="Arial"/>
                      <w:b/>
                      <w:bCs/>
                      <w:sz w:val="21"/>
                      <w:szCs w:val="21"/>
                    </w:rPr>
                    <w:t xml:space="preserve">Outras normas referentes a condições para o exercício do trabalho </w:t>
                  </w:r>
                  <w:r>
                    <w:rPr>
                      <w:rFonts w:ascii="Arial" w:hAnsi="Arial" w:cs="Arial"/>
                      <w:b/>
                      <w:bCs/>
                      <w:sz w:val="21"/>
                      <w:szCs w:val="21"/>
                    </w:rPr>
                    <w:br/>
                  </w:r>
                </w:p>
                <w:p w:rsidR="00806737" w:rsidRDefault="00806737">
                  <w:pPr>
                    <w:rPr>
                      <w:rFonts w:ascii="Arial" w:hAnsi="Arial" w:cs="Arial"/>
                      <w:sz w:val="21"/>
                      <w:szCs w:val="21"/>
                    </w:rPr>
                  </w:pPr>
                  <w:r>
                    <w:rPr>
                      <w:rFonts w:ascii="Arial" w:hAnsi="Arial" w:cs="Arial"/>
                      <w:b/>
                      <w:bCs/>
                      <w:sz w:val="21"/>
                      <w:szCs w:val="21"/>
                    </w:rPr>
                    <w:br/>
                    <w:t xml:space="preserve">CLÁUSULA TRIGÉSIMA SÉTIMA - LOCAL PARA ALIMENTAÇÃO </w:t>
                  </w:r>
                  <w:r>
                    <w:rPr>
                      <w:rFonts w:ascii="Arial" w:hAnsi="Arial" w:cs="Arial"/>
                      <w:b/>
                      <w:bCs/>
                      <w:sz w:val="21"/>
                      <w:szCs w:val="21"/>
                    </w:rPr>
                    <w:br/>
                  </w:r>
                  <w:r>
                    <w:rPr>
                      <w:rFonts w:ascii="Arial" w:hAnsi="Arial" w:cs="Arial"/>
                      <w:sz w:val="21"/>
                      <w:szCs w:val="21"/>
                    </w:rPr>
                    <w:br/>
                  </w:r>
                </w:p>
                <w:p w:rsidR="00806737" w:rsidRPr="00A72C31" w:rsidRDefault="00806737">
                  <w:pPr>
                    <w:jc w:val="both"/>
                    <w:rPr>
                      <w:rFonts w:ascii="Arial" w:hAnsi="Arial"/>
                      <w:color w:val="000000"/>
                      <w:szCs w:val="20"/>
                    </w:rPr>
                  </w:pPr>
                  <w:r w:rsidRPr="00A72C31">
                    <w:rPr>
                      <w:rFonts w:ascii="Arial" w:hAnsi="Arial"/>
                      <w:color w:val="000000"/>
                      <w:szCs w:val="20"/>
                    </w:rPr>
                    <w:t>As empresas com mais de 15(quinze) empregados, onde os mesmos habitualmente fazem suas refeições no local de trabalho,  fornecerão   instalações adequadas para que façam suas refeições, no recinto da empresa, ou pelo menos, fornecerão mesas, cadeiras, fogão e geladeira para que os empregados os utilizem para as refeições.</w:t>
                  </w:r>
                </w:p>
                <w:p w:rsidR="00806737" w:rsidRPr="00A72C31" w:rsidRDefault="00806737">
                  <w:pPr>
                    <w:jc w:val="both"/>
                    <w:rPr>
                      <w:rFonts w:ascii="Arial" w:hAnsi="Arial"/>
                      <w:color w:val="000000"/>
                      <w:szCs w:val="20"/>
                    </w:rPr>
                  </w:pPr>
                </w:p>
                <w:p w:rsidR="00806737" w:rsidRPr="00A72C31" w:rsidRDefault="00806737">
                  <w:pPr>
                    <w:jc w:val="both"/>
                    <w:rPr>
                      <w:rFonts w:ascii="Arial" w:hAnsi="Arial"/>
                      <w:b/>
                      <w:color w:val="000000"/>
                      <w:szCs w:val="20"/>
                    </w:rPr>
                  </w:pPr>
                </w:p>
                <w:p w:rsidR="00806737" w:rsidRDefault="00806737">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TRIGÉSIMA OITAVA - NÃO OCORRÊNCIA DE SUPERPOSIÇÃO DE VANTAGEM </w:t>
                  </w:r>
                  <w:r>
                    <w:rPr>
                      <w:rFonts w:ascii="Arial" w:hAnsi="Arial" w:cs="Arial"/>
                      <w:b/>
                      <w:bCs/>
                      <w:sz w:val="21"/>
                      <w:szCs w:val="21"/>
                    </w:rPr>
                    <w:br/>
                  </w:r>
                  <w:r>
                    <w:rPr>
                      <w:rFonts w:ascii="Arial" w:hAnsi="Arial" w:cs="Arial"/>
                      <w:sz w:val="21"/>
                      <w:szCs w:val="21"/>
                    </w:rPr>
                    <w:br/>
                  </w:r>
                </w:p>
                <w:p w:rsidR="00806737" w:rsidRPr="00A72C31" w:rsidRDefault="00806737">
                  <w:pPr>
                    <w:jc w:val="both"/>
                    <w:rPr>
                      <w:rFonts w:ascii="Arial" w:hAnsi="Arial"/>
                      <w:color w:val="000000"/>
                      <w:szCs w:val="20"/>
                    </w:rPr>
                  </w:pPr>
                  <w:r w:rsidRPr="00A72C31">
                    <w:rPr>
                      <w:rFonts w:ascii="Arial" w:hAnsi="Arial"/>
                      <w:color w:val="000000"/>
                      <w:szCs w:val="20"/>
                    </w:rPr>
                    <w:t>A promulgação de legislação ordinária e/ou  complementar, regulamentadora dos  preceitos constitucionais, substituirá, onde aplicável, direito e deveres previstos nesta convenção, ressaltando-se sempre as condições mais favoráveis aos empregados vedadas em qualquer hipótese à acumulação.</w:t>
                  </w:r>
                </w:p>
                <w:p w:rsidR="00806737" w:rsidRPr="00A72C31" w:rsidRDefault="00806737">
                  <w:pPr>
                    <w:jc w:val="both"/>
                    <w:rPr>
                      <w:rFonts w:ascii="Arial" w:hAnsi="Arial"/>
                      <w:b/>
                      <w:color w:val="000000"/>
                      <w:szCs w:val="20"/>
                    </w:rPr>
                  </w:pPr>
                </w:p>
                <w:p w:rsidR="00806737" w:rsidRDefault="00806737">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TRIGÉSIMA NONA - ÁGUA POTÁVEL </w:t>
                  </w:r>
                  <w:r>
                    <w:rPr>
                      <w:rFonts w:ascii="Arial" w:hAnsi="Arial" w:cs="Arial"/>
                      <w:b/>
                      <w:bCs/>
                      <w:sz w:val="21"/>
                      <w:szCs w:val="21"/>
                    </w:rPr>
                    <w:br/>
                  </w:r>
                  <w:r>
                    <w:rPr>
                      <w:rFonts w:ascii="Arial" w:hAnsi="Arial" w:cs="Arial"/>
                      <w:sz w:val="21"/>
                      <w:szCs w:val="21"/>
                    </w:rPr>
                    <w:br/>
                  </w:r>
                </w:p>
                <w:p w:rsidR="00806737" w:rsidRPr="00A72C31" w:rsidRDefault="00806737">
                  <w:pPr>
                    <w:jc w:val="both"/>
                    <w:rPr>
                      <w:rFonts w:ascii="Arial" w:hAnsi="Arial"/>
                      <w:color w:val="000000"/>
                      <w:szCs w:val="20"/>
                    </w:rPr>
                  </w:pPr>
                  <w:r w:rsidRPr="00A72C31">
                    <w:rPr>
                      <w:rFonts w:ascii="Arial" w:hAnsi="Arial"/>
                      <w:color w:val="000000"/>
                      <w:szCs w:val="20"/>
                    </w:rPr>
                    <w:t>A água potável oferecida aos trabalhadores deverá ser submetida anualmente á analise bacteriológica. Os reservatórios e caixas de água deverão ser mantidos em condições de higiene e limpeza.</w:t>
                  </w:r>
                </w:p>
                <w:p w:rsidR="00806737" w:rsidRPr="00A72C31" w:rsidRDefault="00806737">
                  <w:pPr>
                    <w:jc w:val="both"/>
                    <w:rPr>
                      <w:rFonts w:ascii="Arial" w:hAnsi="Arial"/>
                      <w:color w:val="000000"/>
                      <w:szCs w:val="20"/>
                    </w:rPr>
                  </w:pPr>
                  <w:r w:rsidRPr="00A72C31">
                    <w:rPr>
                      <w:rFonts w:ascii="Arial" w:hAnsi="Arial"/>
                      <w:color w:val="000000"/>
                      <w:szCs w:val="20"/>
                    </w:rPr>
                    <w:t>PARÁGRAFO ÚNICO - O resultado do exame anual deverá ser afixado no quadro de avisos da empresa. Recomenda-se que o mesmo seja enviado ao sindicato Profissional o qual também poderá solicitá-lo uma vez ao ano.</w:t>
                  </w:r>
                </w:p>
                <w:p w:rsidR="00806737" w:rsidRPr="00A72C31" w:rsidRDefault="00806737">
                  <w:pPr>
                    <w:jc w:val="both"/>
                    <w:rPr>
                      <w:rFonts w:ascii="Arial" w:hAnsi="Arial"/>
                      <w:color w:val="000000"/>
                      <w:szCs w:val="20"/>
                    </w:rPr>
                  </w:pPr>
                </w:p>
                <w:p w:rsidR="00806737" w:rsidRDefault="00806737">
                  <w:pPr>
                    <w:rPr>
                      <w:rFonts w:ascii="Arial" w:hAnsi="Arial" w:cs="Arial"/>
                      <w:sz w:val="21"/>
                      <w:szCs w:val="21"/>
                    </w:rPr>
                  </w:pPr>
                </w:p>
                <w:p w:rsidR="00806737" w:rsidRDefault="00806737">
                  <w:pPr>
                    <w:jc w:val="center"/>
                    <w:rPr>
                      <w:rFonts w:ascii="Arial" w:hAnsi="Arial" w:cs="Arial"/>
                      <w:sz w:val="21"/>
                      <w:szCs w:val="21"/>
                    </w:rPr>
                  </w:pPr>
                  <w:r>
                    <w:rPr>
                      <w:rFonts w:ascii="Arial" w:hAnsi="Arial" w:cs="Arial"/>
                      <w:b/>
                      <w:bCs/>
                      <w:sz w:val="21"/>
                      <w:szCs w:val="21"/>
                    </w:rPr>
                    <w:t xml:space="preserve">Outras normas de pessoal </w:t>
                  </w:r>
                  <w:r>
                    <w:rPr>
                      <w:rFonts w:ascii="Arial" w:hAnsi="Arial" w:cs="Arial"/>
                      <w:b/>
                      <w:bCs/>
                      <w:sz w:val="21"/>
                      <w:szCs w:val="21"/>
                    </w:rPr>
                    <w:br/>
                  </w:r>
                </w:p>
                <w:p w:rsidR="00806737" w:rsidRDefault="00806737">
                  <w:pPr>
                    <w:rPr>
                      <w:rFonts w:ascii="Arial" w:hAnsi="Arial" w:cs="Arial"/>
                      <w:sz w:val="21"/>
                      <w:szCs w:val="21"/>
                    </w:rPr>
                  </w:pPr>
                  <w:r>
                    <w:rPr>
                      <w:rFonts w:ascii="Arial" w:hAnsi="Arial" w:cs="Arial"/>
                      <w:b/>
                      <w:bCs/>
                      <w:sz w:val="21"/>
                      <w:szCs w:val="21"/>
                    </w:rPr>
                    <w:br/>
                    <w:t xml:space="preserve">CLÁUSULA QUADRAGÉSIMA - ANOTAÇÃO DA FUNÇÃO NA CARTEIRA PROFISSIONAL </w:t>
                  </w:r>
                  <w:r>
                    <w:rPr>
                      <w:rFonts w:ascii="Arial" w:hAnsi="Arial" w:cs="Arial"/>
                      <w:b/>
                      <w:bCs/>
                      <w:sz w:val="21"/>
                      <w:szCs w:val="21"/>
                    </w:rPr>
                    <w:br/>
                  </w:r>
                  <w:r>
                    <w:rPr>
                      <w:rFonts w:ascii="Arial" w:hAnsi="Arial" w:cs="Arial"/>
                      <w:sz w:val="21"/>
                      <w:szCs w:val="21"/>
                    </w:rPr>
                    <w:br/>
                  </w:r>
                </w:p>
                <w:p w:rsidR="00806737" w:rsidRPr="00A72C31" w:rsidRDefault="00806737">
                  <w:pPr>
                    <w:jc w:val="both"/>
                    <w:rPr>
                      <w:rFonts w:ascii="Arial" w:hAnsi="Arial"/>
                      <w:color w:val="000000"/>
                      <w:szCs w:val="20"/>
                    </w:rPr>
                  </w:pPr>
                  <w:r w:rsidRPr="00A72C31">
                    <w:rPr>
                      <w:rFonts w:ascii="Arial" w:hAnsi="Arial"/>
                      <w:color w:val="000000"/>
                      <w:szCs w:val="20"/>
                    </w:rPr>
                    <w:t>As empresas anotarão na Carteira de Trabalho e Previdência Social de seus empregados suas corretas funções de acordo com a legislação e técnicas em vigor.</w:t>
                  </w:r>
                </w:p>
                <w:p w:rsidR="00806737" w:rsidRPr="00A72C31" w:rsidRDefault="00806737">
                  <w:pPr>
                    <w:jc w:val="both"/>
                    <w:rPr>
                      <w:rFonts w:ascii="Arial" w:hAnsi="Arial"/>
                      <w:color w:val="000000"/>
                      <w:szCs w:val="20"/>
                    </w:rPr>
                  </w:pPr>
                  <w:r w:rsidRPr="00A72C31">
                    <w:rPr>
                      <w:rFonts w:ascii="Arial" w:hAnsi="Arial"/>
                      <w:color w:val="000000"/>
                      <w:szCs w:val="20"/>
                    </w:rPr>
                    <w:t>PARÁGRAFO ÚNICO - As empresas anotarão as alterações de salário por ocasião da data-base, na rescisão do contrato de trabalho e quando solicitado pelo empregado para fins de obtenção de financiamento junto ao S.F.H..</w:t>
                  </w:r>
                </w:p>
                <w:p w:rsidR="00806737" w:rsidRDefault="00806737">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QUADRAGÉSIMA PRIMEIRA - PRESTAÇÃO DE SERVIÇOS NO EXTERIOR </w:t>
                  </w:r>
                  <w:r>
                    <w:rPr>
                      <w:rFonts w:ascii="Arial" w:hAnsi="Arial" w:cs="Arial"/>
                      <w:b/>
                      <w:bCs/>
                      <w:sz w:val="21"/>
                      <w:szCs w:val="21"/>
                    </w:rPr>
                    <w:br/>
                  </w:r>
                  <w:r>
                    <w:rPr>
                      <w:rFonts w:ascii="Arial" w:hAnsi="Arial" w:cs="Arial"/>
                      <w:sz w:val="21"/>
                      <w:szCs w:val="21"/>
                    </w:rPr>
                    <w:br/>
                  </w:r>
                </w:p>
                <w:p w:rsidR="00806737" w:rsidRPr="00A72C31" w:rsidRDefault="00806737">
                  <w:pPr>
                    <w:jc w:val="both"/>
                    <w:rPr>
                      <w:rFonts w:ascii="Arial" w:hAnsi="Arial"/>
                      <w:color w:val="000000"/>
                      <w:szCs w:val="20"/>
                    </w:rPr>
                  </w:pPr>
                  <w:r w:rsidRPr="00A72C31">
                    <w:rPr>
                      <w:rFonts w:ascii="Arial" w:hAnsi="Arial"/>
                      <w:color w:val="000000"/>
                      <w:szCs w:val="20"/>
                    </w:rPr>
                    <w:t>As empresas que prestam serviços fora do território nacional especificarão diretamente com seus empregados, nos contratos de trabalho ou em aditamento, as condições ajustadas, tais como remuneração, pagamento, despesas, visitas aos familiares, forma e horário de trabalho.</w:t>
                  </w:r>
                </w:p>
                <w:p w:rsidR="00806737" w:rsidRPr="00A72C31" w:rsidRDefault="00806737">
                  <w:pPr>
                    <w:pStyle w:val="NormalWeb"/>
                    <w:rPr>
                      <w:rFonts w:ascii="Arial" w:hAnsi="Arial" w:cs="Arial"/>
                      <w:sz w:val="21"/>
                      <w:szCs w:val="21"/>
                    </w:rPr>
                  </w:pPr>
                  <w:r w:rsidRPr="00A72C31">
                    <w:rPr>
                      <w:rFonts w:ascii="Arial" w:hAnsi="Arial" w:cs="Arial"/>
                      <w:sz w:val="21"/>
                      <w:szCs w:val="21"/>
                    </w:rPr>
                    <w:t> </w:t>
                  </w:r>
                </w:p>
                <w:p w:rsidR="00806737" w:rsidRDefault="00806737">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QUADRAGÉSIMA SEGUNDA - QUADRO FUNCIONAL </w:t>
                  </w:r>
                  <w:r>
                    <w:rPr>
                      <w:rFonts w:ascii="Arial" w:hAnsi="Arial" w:cs="Arial"/>
                      <w:b/>
                      <w:bCs/>
                      <w:sz w:val="21"/>
                      <w:szCs w:val="21"/>
                    </w:rPr>
                    <w:br/>
                  </w:r>
                  <w:r>
                    <w:rPr>
                      <w:rFonts w:ascii="Arial" w:hAnsi="Arial" w:cs="Arial"/>
                      <w:sz w:val="21"/>
                      <w:szCs w:val="21"/>
                    </w:rPr>
                    <w:br/>
                  </w:r>
                </w:p>
                <w:p w:rsidR="00806737" w:rsidRPr="00A72C31" w:rsidRDefault="00806737">
                  <w:pPr>
                    <w:jc w:val="both"/>
                    <w:rPr>
                      <w:rFonts w:ascii="Arial" w:hAnsi="Arial"/>
                      <w:b/>
                      <w:color w:val="000000"/>
                      <w:szCs w:val="20"/>
                    </w:rPr>
                  </w:pPr>
                  <w:r w:rsidRPr="00A72C31">
                    <w:rPr>
                      <w:rFonts w:ascii="Arial" w:hAnsi="Arial"/>
                      <w:color w:val="000000"/>
                      <w:szCs w:val="20"/>
                    </w:rPr>
                    <w:t>Recomenda-se às empresas que na medida do possível, mantenham em seu quadro  funcional, empregados com idade superior a 40(quarenta) anos.</w:t>
                  </w:r>
                </w:p>
                <w:p w:rsidR="00806737" w:rsidRPr="00A72C31" w:rsidRDefault="00806737">
                  <w:pPr>
                    <w:jc w:val="both"/>
                    <w:rPr>
                      <w:rFonts w:ascii="Arial" w:hAnsi="Arial"/>
                      <w:b/>
                      <w:color w:val="000000"/>
                      <w:szCs w:val="20"/>
                    </w:rPr>
                  </w:pPr>
                </w:p>
                <w:p w:rsidR="00806737" w:rsidRDefault="00806737">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QUADRAGÉSIMA TERCEIRA - PROMOÇÕES </w:t>
                  </w:r>
                  <w:r>
                    <w:rPr>
                      <w:rFonts w:ascii="Arial" w:hAnsi="Arial" w:cs="Arial"/>
                      <w:b/>
                      <w:bCs/>
                      <w:sz w:val="21"/>
                      <w:szCs w:val="21"/>
                    </w:rPr>
                    <w:br/>
                  </w:r>
                  <w:r>
                    <w:rPr>
                      <w:rFonts w:ascii="Arial" w:hAnsi="Arial" w:cs="Arial"/>
                      <w:sz w:val="21"/>
                      <w:szCs w:val="21"/>
                    </w:rPr>
                    <w:br/>
                  </w:r>
                </w:p>
                <w:p w:rsidR="00806737" w:rsidRPr="00A72C31" w:rsidRDefault="00806737">
                  <w:pPr>
                    <w:jc w:val="both"/>
                    <w:rPr>
                      <w:rFonts w:ascii="Arial" w:hAnsi="Arial"/>
                      <w:b/>
                      <w:color w:val="000000"/>
                      <w:szCs w:val="20"/>
                    </w:rPr>
                  </w:pPr>
                  <w:r w:rsidRPr="00A72C31">
                    <w:rPr>
                      <w:rFonts w:ascii="Arial" w:hAnsi="Arial"/>
                      <w:color w:val="000000"/>
                      <w:szCs w:val="20"/>
                    </w:rPr>
                    <w:t>A promoção e aumento salarial dela decorrente deverão ser anotadas na CTPS do empregado, não sendo compensável ou dedutível.</w:t>
                  </w:r>
                </w:p>
                <w:p w:rsidR="00806737" w:rsidRPr="00A72C31" w:rsidRDefault="00806737">
                  <w:pPr>
                    <w:jc w:val="both"/>
                    <w:rPr>
                      <w:rFonts w:ascii="Arial" w:hAnsi="Arial"/>
                      <w:b/>
                      <w:color w:val="000000"/>
                      <w:szCs w:val="20"/>
                    </w:rPr>
                  </w:pPr>
                </w:p>
                <w:p w:rsidR="00806737" w:rsidRDefault="00806737">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QUADRAGÉSIMA QUARTA - COMPROVANTES DE PAGAMENTO </w:t>
                  </w:r>
                  <w:r>
                    <w:rPr>
                      <w:rFonts w:ascii="Arial" w:hAnsi="Arial" w:cs="Arial"/>
                      <w:b/>
                      <w:bCs/>
                      <w:sz w:val="21"/>
                      <w:szCs w:val="21"/>
                    </w:rPr>
                    <w:br/>
                  </w:r>
                  <w:r>
                    <w:rPr>
                      <w:rFonts w:ascii="Arial" w:hAnsi="Arial" w:cs="Arial"/>
                      <w:sz w:val="21"/>
                      <w:szCs w:val="21"/>
                    </w:rPr>
                    <w:br/>
                  </w:r>
                </w:p>
                <w:p w:rsidR="00806737" w:rsidRPr="00A72C31" w:rsidRDefault="00806737">
                  <w:pPr>
                    <w:jc w:val="both"/>
                    <w:rPr>
                      <w:rFonts w:ascii="Arial" w:hAnsi="Arial"/>
                      <w:color w:val="000000"/>
                      <w:szCs w:val="20"/>
                    </w:rPr>
                  </w:pPr>
                </w:p>
                <w:p w:rsidR="00806737" w:rsidRPr="00A72C31" w:rsidRDefault="00806737">
                  <w:pPr>
                    <w:jc w:val="both"/>
                    <w:rPr>
                      <w:rFonts w:ascii="Arial" w:hAnsi="Arial"/>
                      <w:color w:val="000000"/>
                      <w:szCs w:val="20"/>
                    </w:rPr>
                  </w:pPr>
                  <w:r w:rsidRPr="00A72C31">
                    <w:rPr>
                      <w:rFonts w:ascii="Arial" w:hAnsi="Arial"/>
                      <w:color w:val="000000"/>
                      <w:szCs w:val="20"/>
                    </w:rPr>
                    <w:t>As empresas fornecerão comprovantes de pagamento de salário a seus empregados com a discriminação das importâncias pagas a descontos efetuados, contendo a identificação da empresa e o valor do recolhimento a ser efetuado na conta vinculada do FGTS.</w:t>
                  </w:r>
                </w:p>
                <w:p w:rsidR="00806737" w:rsidRDefault="00806737">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QUADRAGÉSIMA QUINTA - PREENCHIMENTO DE FORMULÁRIO PARA PREVIDÊNCIA </w:t>
                  </w:r>
                  <w:r>
                    <w:rPr>
                      <w:rFonts w:ascii="Arial" w:hAnsi="Arial" w:cs="Arial"/>
                      <w:b/>
                      <w:bCs/>
                      <w:sz w:val="21"/>
                      <w:szCs w:val="21"/>
                    </w:rPr>
                    <w:br/>
                  </w:r>
                  <w:r>
                    <w:rPr>
                      <w:rFonts w:ascii="Arial" w:hAnsi="Arial" w:cs="Arial"/>
                      <w:sz w:val="21"/>
                      <w:szCs w:val="21"/>
                    </w:rPr>
                    <w:br/>
                  </w:r>
                </w:p>
                <w:p w:rsidR="00806737" w:rsidRPr="00A72C31" w:rsidRDefault="00806737">
                  <w:pPr>
                    <w:jc w:val="both"/>
                    <w:rPr>
                      <w:rFonts w:ascii="Arial" w:hAnsi="Arial"/>
                      <w:color w:val="000000"/>
                      <w:szCs w:val="20"/>
                    </w:rPr>
                  </w:pPr>
                  <w:r w:rsidRPr="00A72C31">
                    <w:rPr>
                      <w:rFonts w:ascii="Arial" w:hAnsi="Arial"/>
                      <w:color w:val="000000"/>
                      <w:szCs w:val="20"/>
                    </w:rPr>
                    <w:t>As empresas deverão preencher a documentação exigida pelo INSS quando solicitado pelo empregado, e fornecê-la obedecendo aos seguintes prazos máximos:</w:t>
                  </w:r>
                </w:p>
                <w:p w:rsidR="00806737" w:rsidRPr="00A72C31" w:rsidRDefault="00806737">
                  <w:pPr>
                    <w:jc w:val="both"/>
                    <w:rPr>
                      <w:rFonts w:ascii="Arial" w:hAnsi="Arial"/>
                      <w:color w:val="000000"/>
                      <w:szCs w:val="20"/>
                    </w:rPr>
                  </w:pPr>
                  <w:r w:rsidRPr="00A72C31">
                    <w:rPr>
                      <w:rFonts w:ascii="Arial" w:hAnsi="Arial"/>
                      <w:color w:val="000000"/>
                      <w:szCs w:val="20"/>
                    </w:rPr>
                    <w:t>a) para fins de obtenção de Auxílio Doença: 5(cinco) dias úteis;</w:t>
                  </w:r>
                </w:p>
                <w:p w:rsidR="00806737" w:rsidRPr="00A72C31" w:rsidRDefault="00806737">
                  <w:pPr>
                    <w:jc w:val="both"/>
                    <w:rPr>
                      <w:rFonts w:ascii="Arial" w:hAnsi="Arial"/>
                      <w:color w:val="000000"/>
                      <w:szCs w:val="20"/>
                    </w:rPr>
                  </w:pPr>
                  <w:r w:rsidRPr="00A72C31">
                    <w:rPr>
                      <w:rFonts w:ascii="Arial" w:hAnsi="Arial"/>
                      <w:color w:val="000000"/>
                      <w:szCs w:val="20"/>
                    </w:rPr>
                    <w:t>b) para fins de aposentadoria: 10(dez)dias úteis;</w:t>
                  </w:r>
                </w:p>
                <w:p w:rsidR="00806737" w:rsidRPr="00A72C31" w:rsidRDefault="00806737">
                  <w:pPr>
                    <w:jc w:val="both"/>
                    <w:rPr>
                      <w:rFonts w:ascii="Arial" w:hAnsi="Arial"/>
                      <w:color w:val="000000"/>
                      <w:szCs w:val="20"/>
                    </w:rPr>
                  </w:pPr>
                  <w:r w:rsidRPr="00A72C31">
                    <w:rPr>
                      <w:rFonts w:ascii="Arial" w:hAnsi="Arial"/>
                      <w:color w:val="000000"/>
                      <w:szCs w:val="20"/>
                    </w:rPr>
                    <w:t>c) para fins de obtenção de aposentadoria especial: 15 (quinze)dias úteis.</w:t>
                  </w:r>
                </w:p>
                <w:p w:rsidR="00806737" w:rsidRPr="00A72C31" w:rsidRDefault="00806737">
                  <w:pPr>
                    <w:jc w:val="both"/>
                    <w:rPr>
                      <w:rFonts w:ascii="Arial" w:hAnsi="Arial"/>
                      <w:color w:val="000000"/>
                      <w:szCs w:val="20"/>
                    </w:rPr>
                  </w:pPr>
                </w:p>
                <w:p w:rsidR="00806737" w:rsidRDefault="00806737">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QUADRAGÉSIMA SEXTA - REVISTA </w:t>
                  </w:r>
                  <w:r>
                    <w:rPr>
                      <w:rFonts w:ascii="Arial" w:hAnsi="Arial" w:cs="Arial"/>
                      <w:b/>
                      <w:bCs/>
                      <w:sz w:val="21"/>
                      <w:szCs w:val="21"/>
                    </w:rPr>
                    <w:br/>
                  </w:r>
                  <w:r>
                    <w:rPr>
                      <w:rFonts w:ascii="Arial" w:hAnsi="Arial" w:cs="Arial"/>
                      <w:sz w:val="21"/>
                      <w:szCs w:val="21"/>
                    </w:rPr>
                    <w:br/>
                    <w:t xml:space="preserve">As empresas que adotam a prática da revista nos empregados deverão fazê-la por pessoas do mesmo sexo. </w:t>
                  </w:r>
                </w:p>
                <w:p w:rsidR="00806737" w:rsidRDefault="00806737">
                  <w:pPr>
                    <w:jc w:val="center"/>
                    <w:rPr>
                      <w:rFonts w:ascii="Arial" w:hAnsi="Arial" w:cs="Arial"/>
                      <w:sz w:val="21"/>
                      <w:szCs w:val="21"/>
                    </w:rPr>
                  </w:pPr>
                  <w:r>
                    <w:rPr>
                      <w:rFonts w:ascii="Arial" w:hAnsi="Arial" w:cs="Arial"/>
                      <w:sz w:val="21"/>
                      <w:szCs w:val="21"/>
                    </w:rPr>
                    <w:br/>
                  </w:r>
                  <w:r>
                    <w:rPr>
                      <w:rFonts w:ascii="Arial" w:hAnsi="Arial" w:cs="Arial"/>
                      <w:b/>
                      <w:bCs/>
                      <w:sz w:val="21"/>
                      <w:szCs w:val="21"/>
                    </w:rPr>
                    <w:t xml:space="preserve">Jornada de Trabalho  Duração, Distribuição, Controle, Faltas </w:t>
                  </w:r>
                  <w:r>
                    <w:rPr>
                      <w:rFonts w:ascii="Arial" w:hAnsi="Arial" w:cs="Arial"/>
                      <w:b/>
                      <w:bCs/>
                      <w:sz w:val="21"/>
                      <w:szCs w:val="21"/>
                    </w:rPr>
                    <w:br/>
                  </w:r>
                </w:p>
                <w:p w:rsidR="00806737" w:rsidRDefault="00806737">
                  <w:pPr>
                    <w:jc w:val="center"/>
                    <w:rPr>
                      <w:rFonts w:ascii="Arial" w:hAnsi="Arial" w:cs="Arial"/>
                      <w:sz w:val="21"/>
                      <w:szCs w:val="21"/>
                    </w:rPr>
                  </w:pPr>
                  <w:r>
                    <w:rPr>
                      <w:rFonts w:ascii="Arial" w:hAnsi="Arial" w:cs="Arial"/>
                      <w:b/>
                      <w:bCs/>
                      <w:sz w:val="21"/>
                      <w:szCs w:val="21"/>
                    </w:rPr>
                    <w:t xml:space="preserve">Compensação de Jornada </w:t>
                  </w:r>
                  <w:r>
                    <w:rPr>
                      <w:rFonts w:ascii="Arial" w:hAnsi="Arial" w:cs="Arial"/>
                      <w:b/>
                      <w:bCs/>
                      <w:sz w:val="21"/>
                      <w:szCs w:val="21"/>
                    </w:rPr>
                    <w:br/>
                  </w:r>
                </w:p>
                <w:p w:rsidR="00806737" w:rsidRDefault="00806737">
                  <w:pPr>
                    <w:rPr>
                      <w:rFonts w:ascii="Arial" w:hAnsi="Arial" w:cs="Arial"/>
                      <w:sz w:val="21"/>
                      <w:szCs w:val="21"/>
                    </w:rPr>
                  </w:pPr>
                  <w:r>
                    <w:rPr>
                      <w:rFonts w:ascii="Arial" w:hAnsi="Arial" w:cs="Arial"/>
                      <w:b/>
                      <w:bCs/>
                      <w:sz w:val="21"/>
                      <w:szCs w:val="21"/>
                    </w:rPr>
                    <w:br/>
                    <w:t xml:space="preserve">CLÁUSULA QUADRAGÉSIMA SÉTIMA - COMPENSAÇÃO DA JORNADA DE TRABALHO </w:t>
                  </w:r>
                  <w:r>
                    <w:rPr>
                      <w:rFonts w:ascii="Arial" w:hAnsi="Arial" w:cs="Arial"/>
                      <w:b/>
                      <w:bCs/>
                      <w:sz w:val="21"/>
                      <w:szCs w:val="21"/>
                    </w:rPr>
                    <w:br/>
                  </w:r>
                  <w:r>
                    <w:rPr>
                      <w:rFonts w:ascii="Arial" w:hAnsi="Arial" w:cs="Arial"/>
                      <w:sz w:val="21"/>
                      <w:szCs w:val="21"/>
                    </w:rPr>
                    <w:br/>
                  </w:r>
                </w:p>
                <w:p w:rsidR="00806737" w:rsidRPr="00A72C31" w:rsidRDefault="00806737">
                  <w:pPr>
                    <w:jc w:val="both"/>
                    <w:rPr>
                      <w:rFonts w:ascii="Arial" w:hAnsi="Arial"/>
                      <w:b/>
                      <w:color w:val="000000"/>
                      <w:szCs w:val="20"/>
                    </w:rPr>
                  </w:pPr>
                </w:p>
                <w:p w:rsidR="00806737" w:rsidRPr="00A72C31" w:rsidRDefault="00806737">
                  <w:pPr>
                    <w:jc w:val="both"/>
                    <w:rPr>
                      <w:rFonts w:ascii="Arial" w:hAnsi="Arial"/>
                      <w:color w:val="000000"/>
                      <w:szCs w:val="20"/>
                    </w:rPr>
                  </w:pPr>
                  <w:r w:rsidRPr="00A72C31">
                    <w:rPr>
                      <w:rFonts w:ascii="Arial" w:hAnsi="Arial"/>
                      <w:color w:val="000000"/>
                      <w:szCs w:val="20"/>
                    </w:rPr>
                    <w:t>I) Para as empresas que optarem pelo regime de compensação da jornada de trabalho, o horário será o seguinte:</w:t>
                  </w:r>
                </w:p>
                <w:p w:rsidR="00806737" w:rsidRPr="00A72C31" w:rsidRDefault="00806737">
                  <w:pPr>
                    <w:jc w:val="both"/>
                    <w:rPr>
                      <w:rFonts w:ascii="Arial" w:hAnsi="Arial"/>
                      <w:color w:val="000000"/>
                      <w:szCs w:val="20"/>
                    </w:rPr>
                  </w:pPr>
                  <w:r w:rsidRPr="00A72C31">
                    <w:rPr>
                      <w:rFonts w:ascii="Arial" w:hAnsi="Arial"/>
                      <w:color w:val="000000"/>
                      <w:szCs w:val="20"/>
                    </w:rPr>
                    <w:t>a) extinção completa do trabalho aos sábados: as horas de trabalho correspondentes aos sábados, serão compensadas no decurso da semana de segunda a sexta-feira, com o acréscimo de até, no máximo, 2 (duas) horas diárias, de maneira que nesses dias sejam completadas as horas semanais conveniadas, respeitados os intervalos de lei.</w:t>
                  </w:r>
                </w:p>
                <w:p w:rsidR="00806737" w:rsidRPr="00A72C31" w:rsidRDefault="00806737">
                  <w:pPr>
                    <w:jc w:val="both"/>
                    <w:rPr>
                      <w:rFonts w:ascii="Arial" w:hAnsi="Arial"/>
                      <w:color w:val="000000"/>
                      <w:szCs w:val="20"/>
                    </w:rPr>
                  </w:pPr>
                  <w:r w:rsidRPr="00A72C31">
                    <w:rPr>
                      <w:rFonts w:ascii="Arial" w:hAnsi="Arial"/>
                      <w:color w:val="000000"/>
                      <w:szCs w:val="20"/>
                    </w:rPr>
                    <w:t>b) extinção parcial do trabalho aos sábados: as horas correspondentes à redução do trabalho aos sábados, serão da mesma forma compensadas pela prorrogação da jornada de segunda a sexta-feira, observadas as condições gerais básicas referidas no item anterior.</w:t>
                  </w:r>
                </w:p>
                <w:p w:rsidR="00806737" w:rsidRPr="00A72C31" w:rsidRDefault="00806737">
                  <w:pPr>
                    <w:jc w:val="both"/>
                    <w:rPr>
                      <w:rFonts w:ascii="Arial" w:hAnsi="Arial"/>
                      <w:color w:val="000000"/>
                      <w:szCs w:val="20"/>
                    </w:rPr>
                  </w:pPr>
                  <w:r w:rsidRPr="00A72C31">
                    <w:rPr>
                      <w:rFonts w:ascii="Arial" w:hAnsi="Arial"/>
                      <w:color w:val="000000"/>
                      <w:szCs w:val="20"/>
                    </w:rPr>
                    <w:t>c) competirá a cada empresa, de comum acordo com seus empregados, fixar a jornada de trabalho para efeito de compensação, objetivando a extinção total ou parcial do expediente aos sábados, dentro das normas aqui estabelecidas. Com a manifestação expressa do comum acordo antes referido, homologado  pelo sindicato profissional, tem-se como cumpridas as exigências legais, sem outras formalidades.</w:t>
                  </w:r>
                </w:p>
                <w:p w:rsidR="00806737" w:rsidRPr="00A72C31" w:rsidRDefault="00806737">
                  <w:pPr>
                    <w:jc w:val="both"/>
                    <w:rPr>
                      <w:rFonts w:ascii="Arial" w:hAnsi="Arial"/>
                      <w:color w:val="000000"/>
                      <w:szCs w:val="20"/>
                    </w:rPr>
                  </w:pPr>
                  <w:r w:rsidRPr="00A72C31">
                    <w:rPr>
                      <w:rFonts w:ascii="Arial" w:hAnsi="Arial"/>
                      <w:color w:val="000000"/>
                      <w:szCs w:val="20"/>
                    </w:rPr>
                    <w:t>II) As empresas poderão estabelecer programas de compensação de dias úteis intercalados com feriados de fim de semana, de sorte que possam os empregados ter período de descanso mais prolongado, inclusive nos dias de carnaval, com comunicação prévia ao Sindicato profissional e antecedência mínima de 10(dez) dias.</w:t>
                  </w:r>
                </w:p>
                <w:p w:rsidR="00806737" w:rsidRPr="00A72C31" w:rsidRDefault="00806737">
                  <w:pPr>
                    <w:jc w:val="both"/>
                    <w:rPr>
                      <w:rFonts w:ascii="Arial" w:hAnsi="Arial"/>
                      <w:color w:val="000000"/>
                      <w:szCs w:val="20"/>
                    </w:rPr>
                  </w:pPr>
                  <w:r w:rsidRPr="00A72C31">
                    <w:rPr>
                      <w:rFonts w:ascii="Arial" w:hAnsi="Arial"/>
                      <w:color w:val="000000"/>
                      <w:szCs w:val="20"/>
                    </w:rPr>
                    <w:t>III) Quando o feriado coincidir com sábado, a empresa que trabalhar sob o regime de  compensação de hora de trabalho poderá, alternativamente:</w:t>
                  </w:r>
                </w:p>
                <w:p w:rsidR="00806737" w:rsidRPr="00A72C31" w:rsidRDefault="00806737">
                  <w:pPr>
                    <w:jc w:val="both"/>
                    <w:rPr>
                      <w:rFonts w:ascii="Arial" w:hAnsi="Arial"/>
                      <w:color w:val="000000"/>
                      <w:szCs w:val="20"/>
                    </w:rPr>
                  </w:pPr>
                  <w:r w:rsidRPr="00A72C31">
                    <w:rPr>
                      <w:rFonts w:ascii="Arial" w:hAnsi="Arial"/>
                      <w:color w:val="000000"/>
                      <w:szCs w:val="20"/>
                    </w:rPr>
                    <w:t>a) reduzir a jornada diária de trabalho, subtraindo os minutos relativos à compensação:</w:t>
                  </w:r>
                </w:p>
                <w:p w:rsidR="00806737" w:rsidRPr="00A72C31" w:rsidRDefault="00806737">
                  <w:pPr>
                    <w:jc w:val="both"/>
                    <w:rPr>
                      <w:rFonts w:ascii="Arial" w:hAnsi="Arial"/>
                      <w:color w:val="000000"/>
                      <w:szCs w:val="20"/>
                    </w:rPr>
                  </w:pPr>
                  <w:r w:rsidRPr="00A72C31">
                    <w:rPr>
                      <w:rFonts w:ascii="Arial" w:hAnsi="Arial"/>
                      <w:color w:val="000000"/>
                      <w:szCs w:val="20"/>
                    </w:rPr>
                    <w:t>b) pagar o excedente como horas extraordinárias, nos termos desta Convenção Coletiva de Trabalho.</w:t>
                  </w:r>
                </w:p>
                <w:p w:rsidR="00806737" w:rsidRPr="00A72C31" w:rsidRDefault="00806737">
                  <w:pPr>
                    <w:jc w:val="both"/>
                    <w:rPr>
                      <w:rFonts w:ascii="Arial" w:hAnsi="Arial"/>
                      <w:color w:val="000000"/>
                      <w:szCs w:val="20"/>
                    </w:rPr>
                  </w:pPr>
                  <w:r w:rsidRPr="00A72C31">
                    <w:rPr>
                      <w:rFonts w:ascii="Arial" w:hAnsi="Arial"/>
                      <w:color w:val="000000"/>
                      <w:szCs w:val="20"/>
                    </w:rPr>
                    <w:t>IV - As empresas que optarem pelo meio de compensação de jornada, considerada "SEMANA ESPANHOLA", ou seja, em uma semana trabalha 48 horas (de Segunda à Sábado), sem o pagamento de hora extra a partir da Quarta diária no Sábado, compensará na semana seguinte, trabalhando 40 horas (Segunda à Sexta) deverão firmar acordo junto ao Sindicato dos Trabalhadores</w:t>
                  </w:r>
                </w:p>
                <w:p w:rsidR="00806737" w:rsidRPr="00A72C31" w:rsidRDefault="00806737">
                  <w:pPr>
                    <w:jc w:val="both"/>
                    <w:rPr>
                      <w:rFonts w:ascii="Arial" w:hAnsi="Arial"/>
                      <w:color w:val="000000"/>
                      <w:szCs w:val="20"/>
                    </w:rPr>
                  </w:pPr>
                </w:p>
                <w:p w:rsidR="00806737" w:rsidRDefault="00806737">
                  <w:pPr>
                    <w:rPr>
                      <w:rFonts w:ascii="Arial" w:hAnsi="Arial" w:cs="Arial"/>
                      <w:sz w:val="21"/>
                      <w:szCs w:val="21"/>
                    </w:rPr>
                  </w:pPr>
                </w:p>
                <w:p w:rsidR="00806737" w:rsidRDefault="00806737">
                  <w:pPr>
                    <w:jc w:val="center"/>
                    <w:rPr>
                      <w:rFonts w:ascii="Arial" w:hAnsi="Arial" w:cs="Arial"/>
                      <w:sz w:val="21"/>
                      <w:szCs w:val="21"/>
                    </w:rPr>
                  </w:pPr>
                  <w:r>
                    <w:rPr>
                      <w:rFonts w:ascii="Arial" w:hAnsi="Arial" w:cs="Arial"/>
                      <w:b/>
                      <w:bCs/>
                      <w:sz w:val="21"/>
                      <w:szCs w:val="21"/>
                    </w:rPr>
                    <w:t xml:space="preserve">Intervalos para Descanso </w:t>
                  </w:r>
                  <w:r>
                    <w:rPr>
                      <w:rFonts w:ascii="Arial" w:hAnsi="Arial" w:cs="Arial"/>
                      <w:b/>
                      <w:bCs/>
                      <w:sz w:val="21"/>
                      <w:szCs w:val="21"/>
                    </w:rPr>
                    <w:br/>
                  </w:r>
                </w:p>
                <w:p w:rsidR="00806737" w:rsidRDefault="00806737">
                  <w:pPr>
                    <w:rPr>
                      <w:rFonts w:ascii="Arial" w:hAnsi="Arial" w:cs="Arial"/>
                      <w:sz w:val="21"/>
                      <w:szCs w:val="21"/>
                    </w:rPr>
                  </w:pPr>
                  <w:r>
                    <w:rPr>
                      <w:rFonts w:ascii="Arial" w:hAnsi="Arial" w:cs="Arial"/>
                      <w:b/>
                      <w:bCs/>
                      <w:sz w:val="21"/>
                      <w:szCs w:val="21"/>
                    </w:rPr>
                    <w:br/>
                    <w:t xml:space="preserve">CLÁUSULA QUADRAGÉSIMA OITAVA - DESCANSO INTRAJORNADA </w:t>
                  </w:r>
                  <w:r>
                    <w:rPr>
                      <w:rFonts w:ascii="Arial" w:hAnsi="Arial" w:cs="Arial"/>
                      <w:b/>
                      <w:bCs/>
                      <w:sz w:val="21"/>
                      <w:szCs w:val="21"/>
                    </w:rPr>
                    <w:br/>
                  </w:r>
                  <w:r>
                    <w:rPr>
                      <w:rFonts w:ascii="Arial" w:hAnsi="Arial" w:cs="Arial"/>
                      <w:sz w:val="21"/>
                      <w:szCs w:val="21"/>
                    </w:rPr>
                    <w:br/>
                  </w:r>
                </w:p>
                <w:p w:rsidR="00806737" w:rsidRPr="00A72C31" w:rsidRDefault="00806737">
                  <w:pPr>
                    <w:jc w:val="both"/>
                    <w:rPr>
                      <w:rFonts w:ascii="Arial" w:hAnsi="Arial"/>
                      <w:color w:val="000000"/>
                      <w:szCs w:val="20"/>
                    </w:rPr>
                  </w:pPr>
                  <w:r w:rsidRPr="00A72C31">
                    <w:rPr>
                      <w:rFonts w:ascii="Arial" w:hAnsi="Arial"/>
                      <w:color w:val="000000"/>
                      <w:szCs w:val="20"/>
                    </w:rPr>
                    <w:t>Tendo em vista que as empresas podem se interessar em obter autorização ministerial para a redução de descanso intrajornada, o sindicato profissional, desde logo manifesta sua expressa concordância relativamente a esta pretensão.</w:t>
                  </w:r>
                </w:p>
                <w:p w:rsidR="00806737" w:rsidRDefault="00806737">
                  <w:pPr>
                    <w:rPr>
                      <w:rFonts w:ascii="Arial" w:hAnsi="Arial" w:cs="Arial"/>
                      <w:sz w:val="21"/>
                      <w:szCs w:val="21"/>
                    </w:rPr>
                  </w:pPr>
                </w:p>
                <w:p w:rsidR="00806737" w:rsidRDefault="00806737">
                  <w:pPr>
                    <w:jc w:val="center"/>
                    <w:rPr>
                      <w:rFonts w:ascii="Arial" w:hAnsi="Arial" w:cs="Arial"/>
                      <w:sz w:val="21"/>
                      <w:szCs w:val="21"/>
                    </w:rPr>
                  </w:pPr>
                  <w:r>
                    <w:rPr>
                      <w:rFonts w:ascii="Arial" w:hAnsi="Arial" w:cs="Arial"/>
                      <w:b/>
                      <w:bCs/>
                      <w:sz w:val="21"/>
                      <w:szCs w:val="21"/>
                    </w:rPr>
                    <w:t xml:space="preserve">Controle da Jornada </w:t>
                  </w:r>
                  <w:r>
                    <w:rPr>
                      <w:rFonts w:ascii="Arial" w:hAnsi="Arial" w:cs="Arial"/>
                      <w:b/>
                      <w:bCs/>
                      <w:sz w:val="21"/>
                      <w:szCs w:val="21"/>
                    </w:rPr>
                    <w:br/>
                  </w:r>
                </w:p>
                <w:p w:rsidR="00806737" w:rsidRDefault="00806737">
                  <w:pPr>
                    <w:rPr>
                      <w:rFonts w:ascii="Arial" w:hAnsi="Arial" w:cs="Arial"/>
                      <w:sz w:val="21"/>
                      <w:szCs w:val="21"/>
                    </w:rPr>
                  </w:pPr>
                  <w:r>
                    <w:rPr>
                      <w:rFonts w:ascii="Arial" w:hAnsi="Arial" w:cs="Arial"/>
                      <w:b/>
                      <w:bCs/>
                      <w:sz w:val="21"/>
                      <w:szCs w:val="21"/>
                    </w:rPr>
                    <w:br/>
                    <w:t xml:space="preserve">CLÁUSULA QUADRAGÉSIMA NONA - HORÁRIOS ESPECIAIS DE TRABALHO </w:t>
                  </w:r>
                  <w:r>
                    <w:rPr>
                      <w:rFonts w:ascii="Arial" w:hAnsi="Arial" w:cs="Arial"/>
                      <w:b/>
                      <w:bCs/>
                      <w:sz w:val="21"/>
                      <w:szCs w:val="21"/>
                    </w:rPr>
                    <w:br/>
                  </w:r>
                  <w:r>
                    <w:rPr>
                      <w:rFonts w:ascii="Arial" w:hAnsi="Arial" w:cs="Arial"/>
                      <w:sz w:val="21"/>
                      <w:szCs w:val="21"/>
                    </w:rPr>
                    <w:br/>
                  </w:r>
                </w:p>
                <w:p w:rsidR="00806737" w:rsidRPr="00A72C31" w:rsidRDefault="00806737">
                  <w:pPr>
                    <w:jc w:val="both"/>
                    <w:rPr>
                      <w:rFonts w:ascii="Arial" w:hAnsi="Arial"/>
                      <w:color w:val="000000"/>
                      <w:szCs w:val="20"/>
                    </w:rPr>
                  </w:pPr>
                  <w:r w:rsidRPr="00A72C31">
                    <w:rPr>
                      <w:rFonts w:ascii="Arial" w:hAnsi="Arial"/>
                      <w:color w:val="000000"/>
                      <w:szCs w:val="20"/>
                    </w:rPr>
                    <w:t>As empresas poderão firmar acordos com os seus empregados em sua totalidade ou em setores específicos, relativamente a horários especiais de trabalho, tendo em vista  manter o processo de produção, evitando assim a interrupção nas áreas em que por motivo de ordem técnica não seja possível à parada das máquinas e/ou equipamentos, com comunicação prévia ao sindicato.</w:t>
                  </w:r>
                </w:p>
                <w:p w:rsidR="00806737" w:rsidRDefault="00806737">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QUINQUAGÉSIMA - FLEXIBILIZAÇÃO DA JORNADA DE TRABALHO </w:t>
                  </w:r>
                  <w:r>
                    <w:rPr>
                      <w:rFonts w:ascii="Arial" w:hAnsi="Arial" w:cs="Arial"/>
                      <w:b/>
                      <w:bCs/>
                      <w:sz w:val="21"/>
                      <w:szCs w:val="21"/>
                    </w:rPr>
                    <w:br/>
                  </w:r>
                  <w:r>
                    <w:rPr>
                      <w:rFonts w:ascii="Arial" w:hAnsi="Arial" w:cs="Arial"/>
                      <w:sz w:val="21"/>
                      <w:szCs w:val="21"/>
                    </w:rPr>
                    <w:br/>
                  </w:r>
                </w:p>
                <w:p w:rsidR="00806737" w:rsidRPr="00A72C31" w:rsidRDefault="00806737">
                  <w:pPr>
                    <w:jc w:val="both"/>
                    <w:rPr>
                      <w:rFonts w:ascii="Arial" w:hAnsi="Arial"/>
                      <w:color w:val="000000"/>
                      <w:szCs w:val="20"/>
                    </w:rPr>
                  </w:pPr>
                </w:p>
                <w:p w:rsidR="00806737" w:rsidRPr="00A72C31" w:rsidRDefault="00806737">
                  <w:pPr>
                    <w:jc w:val="both"/>
                    <w:rPr>
                      <w:rFonts w:ascii="Arial" w:hAnsi="Arial"/>
                      <w:color w:val="000000"/>
                      <w:szCs w:val="20"/>
                    </w:rPr>
                  </w:pPr>
                  <w:r w:rsidRPr="00A72C31">
                    <w:rPr>
                      <w:rFonts w:ascii="Arial" w:hAnsi="Arial"/>
                      <w:color w:val="000000"/>
                      <w:szCs w:val="20"/>
                    </w:rPr>
                    <w:t>As empresas poderão estabelecer, em sua totalidade ou em setores específicos, em qualquer tempo, dentro da vigência desta Convenção Coletiva de Trabalho, flexibilização da jornada de trabalho visando manter o fluxo de atividades em períodos de flutuação do volume de produção, através de um sistema de débito e crédito de horas, formando um banco de horas.</w:t>
                  </w:r>
                </w:p>
                <w:p w:rsidR="00806737" w:rsidRPr="00A72C31" w:rsidRDefault="00806737">
                  <w:pPr>
                    <w:jc w:val="both"/>
                    <w:rPr>
                      <w:rFonts w:ascii="Arial" w:hAnsi="Arial"/>
                      <w:color w:val="000000"/>
                      <w:szCs w:val="20"/>
                    </w:rPr>
                  </w:pPr>
                  <w:r w:rsidRPr="00A72C31">
                    <w:rPr>
                      <w:rFonts w:ascii="Arial" w:hAnsi="Arial"/>
                      <w:color w:val="000000"/>
                      <w:szCs w:val="20"/>
                    </w:rPr>
                    <w:t>PARÁGRAFO PRIMEIRO - As empresas que optarem pela utilização deste mecanismo deverão convocar o Sindicato Profissional e o Sindicato Patronal para participarem da negociação para fixação das regras relativas à flexibilização de jornada.</w:t>
                  </w:r>
                </w:p>
                <w:p w:rsidR="00806737" w:rsidRPr="00A72C31" w:rsidRDefault="00806737">
                  <w:pPr>
                    <w:jc w:val="both"/>
                    <w:rPr>
                      <w:rFonts w:ascii="Arial" w:hAnsi="Arial"/>
                      <w:color w:val="000000"/>
                      <w:szCs w:val="20"/>
                    </w:rPr>
                  </w:pPr>
                  <w:r w:rsidRPr="00A72C31">
                    <w:rPr>
                      <w:rFonts w:ascii="Arial" w:hAnsi="Arial"/>
                      <w:color w:val="000000"/>
                      <w:szCs w:val="20"/>
                    </w:rPr>
                    <w:t xml:space="preserve">PARÁGRAFO SEGUNDO </w:t>
                  </w:r>
                  <w:r w:rsidRPr="00A72C31">
                    <w:rPr>
                      <w:rFonts w:ascii="Arial" w:hAnsi="Arial" w:cs="Arial"/>
                      <w:color w:val="000000"/>
                      <w:szCs w:val="20"/>
                    </w:rPr>
                    <w:t> Aprovado pela maioria absoluta dos trabalhadores, será utilizado o modelo de acordo coletivo em anexo.</w:t>
                  </w:r>
                </w:p>
                <w:p w:rsidR="00806737" w:rsidRDefault="00806737">
                  <w:pPr>
                    <w:rPr>
                      <w:rFonts w:ascii="Arial" w:hAnsi="Arial" w:cs="Arial"/>
                      <w:sz w:val="21"/>
                      <w:szCs w:val="21"/>
                    </w:rPr>
                  </w:pPr>
                </w:p>
                <w:p w:rsidR="00806737" w:rsidRDefault="00806737">
                  <w:pPr>
                    <w:jc w:val="center"/>
                    <w:rPr>
                      <w:rFonts w:ascii="Arial" w:hAnsi="Arial" w:cs="Arial"/>
                      <w:sz w:val="21"/>
                      <w:szCs w:val="21"/>
                    </w:rPr>
                  </w:pPr>
                  <w:r>
                    <w:rPr>
                      <w:rFonts w:ascii="Arial" w:hAnsi="Arial" w:cs="Arial"/>
                      <w:b/>
                      <w:bCs/>
                      <w:sz w:val="21"/>
                      <w:szCs w:val="21"/>
                    </w:rPr>
                    <w:t xml:space="preserve">Faltas </w:t>
                  </w:r>
                  <w:r>
                    <w:rPr>
                      <w:rFonts w:ascii="Arial" w:hAnsi="Arial" w:cs="Arial"/>
                      <w:b/>
                      <w:bCs/>
                      <w:sz w:val="21"/>
                      <w:szCs w:val="21"/>
                    </w:rPr>
                    <w:br/>
                  </w:r>
                </w:p>
                <w:p w:rsidR="00806737" w:rsidRDefault="00806737">
                  <w:pPr>
                    <w:rPr>
                      <w:rFonts w:ascii="Arial" w:hAnsi="Arial" w:cs="Arial"/>
                      <w:sz w:val="21"/>
                      <w:szCs w:val="21"/>
                    </w:rPr>
                  </w:pPr>
                  <w:r>
                    <w:rPr>
                      <w:rFonts w:ascii="Arial" w:hAnsi="Arial" w:cs="Arial"/>
                      <w:b/>
                      <w:bCs/>
                      <w:sz w:val="21"/>
                      <w:szCs w:val="21"/>
                    </w:rPr>
                    <w:br/>
                    <w:t xml:space="preserve">CLÁUSULA QUINQUAGÉSIMA PRIMEIRA - ABONO DE FALTAS AO ESTUDANTE </w:t>
                  </w:r>
                  <w:r>
                    <w:rPr>
                      <w:rFonts w:ascii="Arial" w:hAnsi="Arial" w:cs="Arial"/>
                      <w:b/>
                      <w:bCs/>
                      <w:sz w:val="21"/>
                      <w:szCs w:val="21"/>
                    </w:rPr>
                    <w:br/>
                  </w:r>
                  <w:r>
                    <w:rPr>
                      <w:rFonts w:ascii="Arial" w:hAnsi="Arial" w:cs="Arial"/>
                      <w:sz w:val="21"/>
                      <w:szCs w:val="21"/>
                    </w:rPr>
                    <w:br/>
                  </w:r>
                </w:p>
                <w:p w:rsidR="00806737" w:rsidRPr="00A72C31" w:rsidRDefault="00806737">
                  <w:pPr>
                    <w:jc w:val="both"/>
                    <w:rPr>
                      <w:rFonts w:ascii="Arial" w:hAnsi="Arial"/>
                      <w:color w:val="000000"/>
                      <w:szCs w:val="20"/>
                    </w:rPr>
                  </w:pPr>
                </w:p>
                <w:p w:rsidR="00806737" w:rsidRPr="00A72C31" w:rsidRDefault="00806737">
                  <w:pPr>
                    <w:jc w:val="both"/>
                    <w:rPr>
                      <w:rFonts w:ascii="Arial" w:hAnsi="Arial"/>
                      <w:color w:val="000000"/>
                      <w:szCs w:val="20"/>
                    </w:rPr>
                  </w:pPr>
                  <w:r w:rsidRPr="00A72C31">
                    <w:rPr>
                      <w:rFonts w:ascii="Arial" w:hAnsi="Arial"/>
                      <w:color w:val="000000"/>
                      <w:szCs w:val="20"/>
                    </w:rPr>
                    <w:t>Será abonada a falta do empregado estudante no horário do exame escolar, inclusive exame vestibular ao curso superior prestado pelo empregado estudante na base territorial de seu Sindicato, desde que estabelecimento oficial, pré-avisado o empregador e feita posterior comprovação.</w:t>
                  </w:r>
                </w:p>
                <w:p w:rsidR="00806737" w:rsidRDefault="00806737">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QUINQUAGÉSIMA SEGUNDA - AUSÊNCIAS LEGAIS </w:t>
                  </w:r>
                  <w:r>
                    <w:rPr>
                      <w:rFonts w:ascii="Arial" w:hAnsi="Arial" w:cs="Arial"/>
                      <w:b/>
                      <w:bCs/>
                      <w:sz w:val="21"/>
                      <w:szCs w:val="21"/>
                    </w:rPr>
                    <w:br/>
                  </w:r>
                  <w:r>
                    <w:rPr>
                      <w:rFonts w:ascii="Arial" w:hAnsi="Arial" w:cs="Arial"/>
                      <w:sz w:val="21"/>
                      <w:szCs w:val="21"/>
                    </w:rPr>
                    <w:br/>
                  </w:r>
                </w:p>
                <w:p w:rsidR="00806737" w:rsidRPr="00A72C31" w:rsidRDefault="00806737">
                  <w:pPr>
                    <w:jc w:val="both"/>
                    <w:rPr>
                      <w:rFonts w:ascii="Arial" w:hAnsi="Arial"/>
                      <w:color w:val="000000"/>
                      <w:szCs w:val="20"/>
                    </w:rPr>
                  </w:pPr>
                  <w:r w:rsidRPr="00A72C31">
                    <w:rPr>
                      <w:rFonts w:ascii="Arial" w:hAnsi="Arial"/>
                      <w:color w:val="000000"/>
                      <w:szCs w:val="20"/>
                    </w:rPr>
                    <w:t>a) O empregado que contrair matrimônio terá direito a 3(três) dias úteis consecutivos de gala, sem prejuízo de salário, pré-avisada a empresa e mediante apresentação da competente certidão de casamento.</w:t>
                  </w:r>
                </w:p>
                <w:p w:rsidR="00806737" w:rsidRPr="00A72C31" w:rsidRDefault="00806737">
                  <w:pPr>
                    <w:jc w:val="both"/>
                    <w:rPr>
                      <w:rFonts w:ascii="Arial" w:hAnsi="Arial"/>
                      <w:color w:val="000000"/>
                      <w:szCs w:val="20"/>
                    </w:rPr>
                  </w:pPr>
                  <w:r w:rsidRPr="00A72C31">
                    <w:rPr>
                      <w:rFonts w:ascii="Arial" w:hAnsi="Arial"/>
                      <w:color w:val="000000"/>
                      <w:szCs w:val="20"/>
                    </w:rPr>
                    <w:t>b) O empregado poderá deixar de comparecer ao serviço, sem prejuízo de salário, pôr 1(um)dia em caso de falecimento de sogro ou sogra, mediante comprovação.</w:t>
                  </w:r>
                </w:p>
                <w:p w:rsidR="00806737" w:rsidRPr="00A72C31" w:rsidRDefault="00806737">
                  <w:pPr>
                    <w:jc w:val="both"/>
                    <w:rPr>
                      <w:rFonts w:ascii="Arial" w:hAnsi="Arial"/>
                      <w:color w:val="000000"/>
                      <w:szCs w:val="20"/>
                    </w:rPr>
                  </w:pPr>
                  <w:r w:rsidRPr="00A72C31">
                    <w:rPr>
                      <w:rFonts w:ascii="Arial" w:hAnsi="Arial"/>
                      <w:color w:val="000000"/>
                      <w:szCs w:val="20"/>
                    </w:rPr>
                    <w:t>c) No caso de internação de cônjuge, coincidente com a jornada de trabalho, ou de filhos quando houver impossibilidade do outro cônjuge ou companheiro(a) efetuá-la, a ausência do(a) empregado(a), naquele dia, não será considerada para efeito de descanso semanal remunerado, férias e 13°salário, apresentada a posterior comprovação.</w:t>
                  </w:r>
                </w:p>
                <w:p w:rsidR="00806737" w:rsidRPr="00A72C31" w:rsidRDefault="00806737">
                  <w:pPr>
                    <w:jc w:val="both"/>
                    <w:rPr>
                      <w:rFonts w:ascii="Arial" w:hAnsi="Arial"/>
                      <w:color w:val="000000"/>
                      <w:szCs w:val="20"/>
                    </w:rPr>
                  </w:pPr>
                  <w:r w:rsidRPr="00A72C31">
                    <w:rPr>
                      <w:rFonts w:ascii="Arial" w:hAnsi="Arial"/>
                      <w:color w:val="000000"/>
                      <w:szCs w:val="20"/>
                    </w:rPr>
                    <w:t xml:space="preserve">d) no caso de ausência do empregado motivada pela necessidade de obtenção de documentos legais pessoais, mediante posterior comprovação, a falta não será considerada para efeito de descanso semanal remunerado, férias e 13°salário. Não se aplicará este item (item </w:t>
                  </w:r>
                  <w:r w:rsidRPr="00A72C31">
                    <w:rPr>
                      <w:rFonts w:ascii="Arial" w:hAnsi="Arial" w:cs="Arial"/>
                      <w:color w:val="000000"/>
                      <w:szCs w:val="20"/>
                    </w:rPr>
                    <w:t>d) quando o documento puder ser obtido em dia não útil.</w:t>
                  </w:r>
                </w:p>
                <w:p w:rsidR="00806737" w:rsidRPr="00A72C31" w:rsidRDefault="00806737">
                  <w:pPr>
                    <w:jc w:val="both"/>
                    <w:rPr>
                      <w:rFonts w:ascii="Arial" w:hAnsi="Arial"/>
                      <w:color w:val="000000"/>
                      <w:szCs w:val="20"/>
                    </w:rPr>
                  </w:pPr>
                </w:p>
                <w:p w:rsidR="00806737" w:rsidRDefault="00806737">
                  <w:pPr>
                    <w:rPr>
                      <w:rFonts w:ascii="Arial" w:hAnsi="Arial" w:cs="Arial"/>
                      <w:sz w:val="21"/>
                      <w:szCs w:val="21"/>
                    </w:rPr>
                  </w:pPr>
                </w:p>
                <w:p w:rsidR="00806737" w:rsidRDefault="00806737">
                  <w:pPr>
                    <w:jc w:val="center"/>
                    <w:rPr>
                      <w:rFonts w:ascii="Arial" w:hAnsi="Arial" w:cs="Arial"/>
                      <w:sz w:val="21"/>
                      <w:szCs w:val="21"/>
                    </w:rPr>
                  </w:pPr>
                  <w:r>
                    <w:rPr>
                      <w:rFonts w:ascii="Arial" w:hAnsi="Arial" w:cs="Arial"/>
                      <w:sz w:val="21"/>
                      <w:szCs w:val="21"/>
                    </w:rPr>
                    <w:br/>
                  </w:r>
                  <w:r>
                    <w:rPr>
                      <w:rFonts w:ascii="Arial" w:hAnsi="Arial" w:cs="Arial"/>
                      <w:b/>
                      <w:bCs/>
                      <w:sz w:val="21"/>
                      <w:szCs w:val="21"/>
                    </w:rPr>
                    <w:t xml:space="preserve">Férias e Licenças </w:t>
                  </w:r>
                  <w:r>
                    <w:rPr>
                      <w:rFonts w:ascii="Arial" w:hAnsi="Arial" w:cs="Arial"/>
                      <w:b/>
                      <w:bCs/>
                      <w:sz w:val="21"/>
                      <w:szCs w:val="21"/>
                    </w:rPr>
                    <w:br/>
                  </w:r>
                </w:p>
                <w:p w:rsidR="00806737" w:rsidRDefault="00806737">
                  <w:pPr>
                    <w:jc w:val="center"/>
                    <w:rPr>
                      <w:rFonts w:ascii="Arial" w:hAnsi="Arial" w:cs="Arial"/>
                      <w:sz w:val="21"/>
                      <w:szCs w:val="21"/>
                    </w:rPr>
                  </w:pPr>
                  <w:r>
                    <w:rPr>
                      <w:rFonts w:ascii="Arial" w:hAnsi="Arial" w:cs="Arial"/>
                      <w:b/>
                      <w:bCs/>
                      <w:sz w:val="21"/>
                      <w:szCs w:val="21"/>
                    </w:rPr>
                    <w:t xml:space="preserve">Outras disposições sobre férias e licenças </w:t>
                  </w:r>
                  <w:r>
                    <w:rPr>
                      <w:rFonts w:ascii="Arial" w:hAnsi="Arial" w:cs="Arial"/>
                      <w:b/>
                      <w:bCs/>
                      <w:sz w:val="21"/>
                      <w:szCs w:val="21"/>
                    </w:rPr>
                    <w:br/>
                  </w:r>
                </w:p>
                <w:p w:rsidR="00806737" w:rsidRDefault="00806737">
                  <w:pPr>
                    <w:rPr>
                      <w:rFonts w:ascii="Arial" w:hAnsi="Arial" w:cs="Arial"/>
                      <w:sz w:val="21"/>
                      <w:szCs w:val="21"/>
                    </w:rPr>
                  </w:pPr>
                  <w:r>
                    <w:rPr>
                      <w:rFonts w:ascii="Arial" w:hAnsi="Arial" w:cs="Arial"/>
                      <w:b/>
                      <w:bCs/>
                      <w:sz w:val="21"/>
                      <w:szCs w:val="21"/>
                    </w:rPr>
                    <w:br/>
                    <w:t xml:space="preserve">CLÁUSULA QUINQUAGÉSIMA TERCEIRA - FÉRIAS PROPORCIONAIS </w:t>
                  </w:r>
                  <w:r>
                    <w:rPr>
                      <w:rFonts w:ascii="Arial" w:hAnsi="Arial" w:cs="Arial"/>
                      <w:b/>
                      <w:bCs/>
                      <w:sz w:val="21"/>
                      <w:szCs w:val="21"/>
                    </w:rPr>
                    <w:br/>
                  </w:r>
                  <w:r>
                    <w:rPr>
                      <w:rFonts w:ascii="Arial" w:hAnsi="Arial" w:cs="Arial"/>
                      <w:sz w:val="21"/>
                      <w:szCs w:val="21"/>
                    </w:rPr>
                    <w:br/>
                  </w:r>
                </w:p>
                <w:p w:rsidR="00806737" w:rsidRPr="00A72C31" w:rsidRDefault="00806737">
                  <w:pPr>
                    <w:jc w:val="both"/>
                    <w:rPr>
                      <w:rFonts w:ascii="Arial" w:hAnsi="Arial"/>
                      <w:b/>
                      <w:color w:val="000000"/>
                      <w:szCs w:val="20"/>
                    </w:rPr>
                  </w:pPr>
                  <w:r w:rsidRPr="00A72C31">
                    <w:rPr>
                      <w:rFonts w:ascii="Arial" w:hAnsi="Arial"/>
                      <w:color w:val="000000"/>
                      <w:szCs w:val="20"/>
                    </w:rPr>
                    <w:t>Os empregados com menos de 12(doze) meses de contrato de trabalho que rescindirem,  por demissão espontânea, pacto laboral farão jus ao recebimento de férias proporcionais.</w:t>
                  </w:r>
                </w:p>
                <w:p w:rsidR="00806737" w:rsidRDefault="00806737">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QUINQUAGÉSIMA QUARTA - INÍCIO DAS FÉRIAS </w:t>
                  </w:r>
                  <w:r>
                    <w:rPr>
                      <w:rFonts w:ascii="Arial" w:hAnsi="Arial" w:cs="Arial"/>
                      <w:b/>
                      <w:bCs/>
                      <w:sz w:val="21"/>
                      <w:szCs w:val="21"/>
                    </w:rPr>
                    <w:br/>
                  </w:r>
                  <w:r>
                    <w:rPr>
                      <w:rFonts w:ascii="Arial" w:hAnsi="Arial" w:cs="Arial"/>
                      <w:sz w:val="21"/>
                      <w:szCs w:val="21"/>
                    </w:rPr>
                    <w:br/>
                  </w:r>
                </w:p>
                <w:p w:rsidR="00806737" w:rsidRPr="00A72C31" w:rsidRDefault="00806737">
                  <w:pPr>
                    <w:jc w:val="both"/>
                    <w:rPr>
                      <w:rFonts w:ascii="Arial" w:hAnsi="Arial"/>
                      <w:color w:val="000000"/>
                      <w:szCs w:val="20"/>
                    </w:rPr>
                  </w:pPr>
                  <w:r w:rsidRPr="00A72C31">
                    <w:rPr>
                      <w:rFonts w:ascii="Arial" w:hAnsi="Arial"/>
                      <w:color w:val="000000"/>
                      <w:szCs w:val="20"/>
                    </w:rPr>
                    <w:t>O início das férias dos empregados deverá se dar nos dias imediatamente posteriores ao feriado, descanso remunerado ou dia compensado.</w:t>
                  </w:r>
                </w:p>
                <w:p w:rsidR="00806737" w:rsidRDefault="00806737">
                  <w:pPr>
                    <w:rPr>
                      <w:rFonts w:ascii="Arial" w:hAnsi="Arial" w:cs="Arial"/>
                      <w:sz w:val="21"/>
                      <w:szCs w:val="21"/>
                    </w:rPr>
                  </w:pPr>
                  <w:r>
                    <w:rPr>
                      <w:rFonts w:ascii="Arial" w:hAnsi="Arial"/>
                      <w:snapToGrid w:val="0"/>
                      <w:color w:val="000000"/>
                      <w:szCs w:val="20"/>
                    </w:rPr>
                    <w:t>PARÁGRAFO ÚNICO - No caso de férias coletivas, os dias 25 de dezembro e 01 de janeiro não serão considerados para efeito da contagem dos dias gozados, portanto, não incidindo sobre os dias referidos o terço constitucional de férias</w:t>
                  </w:r>
                  <w:r>
                    <w:rPr>
                      <w:rFonts w:ascii="Arial" w:hAnsi="Arial" w:cs="Arial"/>
                      <w:sz w:val="21"/>
                      <w:szCs w:val="21"/>
                    </w:rPr>
                    <w:t xml:space="preserve"> </w:t>
                  </w:r>
                  <w:r>
                    <w:rPr>
                      <w:rFonts w:ascii="Arial" w:hAnsi="Arial" w:cs="Arial"/>
                      <w:sz w:val="21"/>
                      <w:szCs w:val="21"/>
                    </w:rPr>
                    <w:br/>
                  </w:r>
                  <w:r>
                    <w:rPr>
                      <w:rFonts w:ascii="Arial" w:hAnsi="Arial" w:cs="Arial"/>
                      <w:b/>
                      <w:bCs/>
                      <w:sz w:val="21"/>
                      <w:szCs w:val="21"/>
                    </w:rPr>
                    <w:br/>
                    <w:t xml:space="preserve">CLÁUSULA QUINQUAGÉSIMA QUINTA - OPÇÃO PELO PERÍODO DE GOZO DE FÉRIAS </w:t>
                  </w:r>
                  <w:r>
                    <w:rPr>
                      <w:rFonts w:ascii="Arial" w:hAnsi="Arial" w:cs="Arial"/>
                      <w:b/>
                      <w:bCs/>
                      <w:sz w:val="21"/>
                      <w:szCs w:val="21"/>
                    </w:rPr>
                    <w:br/>
                  </w:r>
                  <w:r>
                    <w:rPr>
                      <w:rFonts w:ascii="Arial" w:hAnsi="Arial" w:cs="Arial"/>
                      <w:sz w:val="21"/>
                      <w:szCs w:val="21"/>
                    </w:rPr>
                    <w:br/>
                  </w:r>
                </w:p>
                <w:p w:rsidR="00806737" w:rsidRPr="00A72C31" w:rsidRDefault="00806737">
                  <w:pPr>
                    <w:jc w:val="both"/>
                    <w:rPr>
                      <w:rFonts w:ascii="Arial" w:hAnsi="Arial"/>
                      <w:b/>
                      <w:color w:val="000000"/>
                      <w:szCs w:val="20"/>
                    </w:rPr>
                  </w:pPr>
                  <w:r w:rsidRPr="00A72C31">
                    <w:rPr>
                      <w:rFonts w:ascii="Arial" w:hAnsi="Arial"/>
                      <w:color w:val="000000"/>
                      <w:szCs w:val="20"/>
                    </w:rPr>
                    <w:t>O empregado poderá manifestar sua opção preferencial em relação ao período de gozo de férias individuais, quando da elaboração, pela empresa, da respectiva escala. A empresa na medida de suas possibilidades programará as férias de seus empregados segundo essa opção preferencial, permanecendo, entretanto, com a prerrogativa contida no art. 136 da CLT.</w:t>
                  </w:r>
                </w:p>
                <w:p w:rsidR="00806737" w:rsidRPr="00A72C31" w:rsidRDefault="00806737">
                  <w:pPr>
                    <w:jc w:val="both"/>
                    <w:rPr>
                      <w:rFonts w:ascii="Arial" w:hAnsi="Arial"/>
                      <w:b/>
                      <w:color w:val="000000"/>
                      <w:szCs w:val="20"/>
                    </w:rPr>
                  </w:pPr>
                </w:p>
                <w:p w:rsidR="00806737" w:rsidRDefault="00806737">
                  <w:pPr>
                    <w:rPr>
                      <w:rFonts w:ascii="Arial" w:hAnsi="Arial" w:cs="Arial"/>
                      <w:sz w:val="21"/>
                      <w:szCs w:val="21"/>
                    </w:rPr>
                  </w:pPr>
                </w:p>
                <w:p w:rsidR="00806737" w:rsidRDefault="00806737">
                  <w:pPr>
                    <w:jc w:val="center"/>
                    <w:rPr>
                      <w:rFonts w:ascii="Arial" w:hAnsi="Arial" w:cs="Arial"/>
                      <w:sz w:val="21"/>
                      <w:szCs w:val="21"/>
                    </w:rPr>
                  </w:pPr>
                  <w:r>
                    <w:rPr>
                      <w:rFonts w:ascii="Arial" w:hAnsi="Arial" w:cs="Arial"/>
                      <w:sz w:val="21"/>
                      <w:szCs w:val="21"/>
                    </w:rPr>
                    <w:br/>
                  </w:r>
                  <w:r>
                    <w:rPr>
                      <w:rFonts w:ascii="Arial" w:hAnsi="Arial" w:cs="Arial"/>
                      <w:b/>
                      <w:bCs/>
                      <w:sz w:val="21"/>
                      <w:szCs w:val="21"/>
                    </w:rPr>
                    <w:t xml:space="preserve">Saúde e Segurança do Trabalhador </w:t>
                  </w:r>
                  <w:r>
                    <w:rPr>
                      <w:rFonts w:ascii="Arial" w:hAnsi="Arial" w:cs="Arial"/>
                      <w:b/>
                      <w:bCs/>
                      <w:sz w:val="21"/>
                      <w:szCs w:val="21"/>
                    </w:rPr>
                    <w:br/>
                  </w:r>
                </w:p>
                <w:p w:rsidR="00806737" w:rsidRDefault="00806737">
                  <w:pPr>
                    <w:jc w:val="center"/>
                    <w:rPr>
                      <w:rFonts w:ascii="Arial" w:hAnsi="Arial" w:cs="Arial"/>
                      <w:sz w:val="21"/>
                      <w:szCs w:val="21"/>
                    </w:rPr>
                  </w:pPr>
                  <w:r>
                    <w:rPr>
                      <w:rFonts w:ascii="Arial" w:hAnsi="Arial" w:cs="Arial"/>
                      <w:b/>
                      <w:bCs/>
                      <w:sz w:val="21"/>
                      <w:szCs w:val="21"/>
                    </w:rPr>
                    <w:t xml:space="preserve">Condições de Ambiente de Trabalho </w:t>
                  </w:r>
                  <w:r>
                    <w:rPr>
                      <w:rFonts w:ascii="Arial" w:hAnsi="Arial" w:cs="Arial"/>
                      <w:b/>
                      <w:bCs/>
                      <w:sz w:val="21"/>
                      <w:szCs w:val="21"/>
                    </w:rPr>
                    <w:br/>
                  </w:r>
                </w:p>
                <w:p w:rsidR="00806737" w:rsidRDefault="00806737">
                  <w:pPr>
                    <w:rPr>
                      <w:rFonts w:ascii="Arial" w:hAnsi="Arial" w:cs="Arial"/>
                      <w:sz w:val="21"/>
                      <w:szCs w:val="21"/>
                    </w:rPr>
                  </w:pPr>
                  <w:r>
                    <w:rPr>
                      <w:rFonts w:ascii="Arial" w:hAnsi="Arial" w:cs="Arial"/>
                      <w:b/>
                      <w:bCs/>
                      <w:sz w:val="21"/>
                      <w:szCs w:val="21"/>
                    </w:rPr>
                    <w:br/>
                    <w:t xml:space="preserve">CLÁUSULA QUINQUAGÉSIMA SEXTA - PREVENÇÃO DE ACIDENTES COM PRENSAS MECÂNICAS </w:t>
                  </w:r>
                  <w:r>
                    <w:rPr>
                      <w:rFonts w:ascii="Arial" w:hAnsi="Arial" w:cs="Arial"/>
                      <w:b/>
                      <w:bCs/>
                      <w:sz w:val="21"/>
                      <w:szCs w:val="21"/>
                    </w:rPr>
                    <w:br/>
                  </w:r>
                  <w:r>
                    <w:rPr>
                      <w:rFonts w:ascii="Arial" w:hAnsi="Arial" w:cs="Arial"/>
                      <w:sz w:val="21"/>
                      <w:szCs w:val="21"/>
                    </w:rPr>
                    <w:br/>
                  </w:r>
                </w:p>
                <w:p w:rsidR="00806737" w:rsidRPr="00A72C31" w:rsidRDefault="00806737">
                  <w:pPr>
                    <w:jc w:val="both"/>
                    <w:rPr>
                      <w:rFonts w:ascii="Arial" w:hAnsi="Arial"/>
                      <w:color w:val="000000"/>
                      <w:szCs w:val="20"/>
                    </w:rPr>
                  </w:pPr>
                  <w:r w:rsidRPr="00A72C31">
                    <w:rPr>
                      <w:rFonts w:ascii="Arial" w:hAnsi="Arial"/>
                      <w:color w:val="000000"/>
                      <w:szCs w:val="20"/>
                    </w:rPr>
                    <w:t>As prensas mecânicas deverão dispor de mecanismo de segurança que previnam a ocorrência de acidentes com os empregados que operam essas máquinas.</w:t>
                  </w:r>
                </w:p>
                <w:p w:rsidR="00806737" w:rsidRDefault="00806737">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QUINQUAGÉSIMA SÉTIMA - ATENDIMENTO EMERGENCIAL </w:t>
                  </w:r>
                  <w:r>
                    <w:rPr>
                      <w:rFonts w:ascii="Arial" w:hAnsi="Arial" w:cs="Arial"/>
                      <w:b/>
                      <w:bCs/>
                      <w:sz w:val="21"/>
                      <w:szCs w:val="21"/>
                    </w:rPr>
                    <w:br/>
                  </w:r>
                  <w:r>
                    <w:rPr>
                      <w:rFonts w:ascii="Arial" w:hAnsi="Arial" w:cs="Arial"/>
                      <w:sz w:val="21"/>
                      <w:szCs w:val="21"/>
                    </w:rPr>
                    <w:br/>
                  </w:r>
                </w:p>
                <w:p w:rsidR="00806737" w:rsidRPr="00A72C31" w:rsidRDefault="00806737">
                  <w:pPr>
                    <w:jc w:val="both"/>
                    <w:rPr>
                      <w:rFonts w:ascii="Arial" w:hAnsi="Arial"/>
                      <w:color w:val="000000"/>
                      <w:szCs w:val="20"/>
                    </w:rPr>
                  </w:pPr>
                </w:p>
                <w:p w:rsidR="00806737" w:rsidRPr="00A72C31" w:rsidRDefault="00806737">
                  <w:pPr>
                    <w:jc w:val="both"/>
                    <w:rPr>
                      <w:rFonts w:ascii="Arial" w:hAnsi="Arial"/>
                      <w:color w:val="000000"/>
                      <w:szCs w:val="20"/>
                    </w:rPr>
                  </w:pPr>
                  <w:r w:rsidRPr="00A72C31">
                    <w:rPr>
                      <w:rFonts w:ascii="Arial" w:hAnsi="Arial"/>
                      <w:color w:val="000000"/>
                      <w:szCs w:val="20"/>
                    </w:rPr>
                    <w:t>As empresas que trabalhem no período noturno oferecerão condições de remoção, em caso de acidente do trabalho ou doença, quando necessário o afastamento do empregado do local de trabalho.</w:t>
                  </w:r>
                </w:p>
                <w:p w:rsidR="00806737" w:rsidRDefault="00806737">
                  <w:pPr>
                    <w:rPr>
                      <w:rFonts w:ascii="Arial" w:hAnsi="Arial" w:cs="Arial"/>
                      <w:sz w:val="21"/>
                      <w:szCs w:val="21"/>
                    </w:rPr>
                  </w:pPr>
                </w:p>
                <w:p w:rsidR="00806737" w:rsidRDefault="00806737">
                  <w:pPr>
                    <w:jc w:val="center"/>
                    <w:rPr>
                      <w:rFonts w:ascii="Arial" w:hAnsi="Arial" w:cs="Arial"/>
                      <w:sz w:val="21"/>
                      <w:szCs w:val="21"/>
                    </w:rPr>
                  </w:pPr>
                  <w:r>
                    <w:rPr>
                      <w:rFonts w:ascii="Arial" w:hAnsi="Arial" w:cs="Arial"/>
                      <w:b/>
                      <w:bCs/>
                      <w:sz w:val="21"/>
                      <w:szCs w:val="21"/>
                    </w:rPr>
                    <w:t xml:space="preserve">Insalubridade </w:t>
                  </w:r>
                  <w:r>
                    <w:rPr>
                      <w:rFonts w:ascii="Arial" w:hAnsi="Arial" w:cs="Arial"/>
                      <w:b/>
                      <w:bCs/>
                      <w:sz w:val="21"/>
                      <w:szCs w:val="21"/>
                    </w:rPr>
                    <w:br/>
                  </w:r>
                </w:p>
                <w:p w:rsidR="00806737" w:rsidRDefault="00806737">
                  <w:pPr>
                    <w:rPr>
                      <w:rFonts w:ascii="Arial" w:hAnsi="Arial" w:cs="Arial"/>
                      <w:sz w:val="21"/>
                      <w:szCs w:val="21"/>
                    </w:rPr>
                  </w:pPr>
                  <w:r>
                    <w:rPr>
                      <w:rFonts w:ascii="Arial" w:hAnsi="Arial" w:cs="Arial"/>
                      <w:b/>
                      <w:bCs/>
                      <w:sz w:val="21"/>
                      <w:szCs w:val="21"/>
                    </w:rPr>
                    <w:br/>
                    <w:t xml:space="preserve">CLÁUSULA QUINQUAGÉSIMA OITAVA - EMISSÃO DE LAUDO DE INSALUBRIDADE </w:t>
                  </w:r>
                  <w:r>
                    <w:rPr>
                      <w:rFonts w:ascii="Arial" w:hAnsi="Arial" w:cs="Arial"/>
                      <w:b/>
                      <w:bCs/>
                      <w:sz w:val="21"/>
                      <w:szCs w:val="21"/>
                    </w:rPr>
                    <w:br/>
                  </w:r>
                  <w:r>
                    <w:rPr>
                      <w:rFonts w:ascii="Arial" w:hAnsi="Arial" w:cs="Arial"/>
                      <w:sz w:val="21"/>
                      <w:szCs w:val="21"/>
                    </w:rPr>
                    <w:br/>
                  </w:r>
                </w:p>
                <w:p w:rsidR="00806737" w:rsidRPr="00A72C31" w:rsidRDefault="00806737">
                  <w:pPr>
                    <w:jc w:val="both"/>
                    <w:rPr>
                      <w:rFonts w:ascii="Arial" w:hAnsi="Arial"/>
                      <w:color w:val="000000"/>
                      <w:szCs w:val="20"/>
                    </w:rPr>
                  </w:pPr>
                  <w:r w:rsidRPr="00A72C31">
                    <w:rPr>
                      <w:rFonts w:ascii="Arial" w:hAnsi="Arial"/>
                      <w:color w:val="000000"/>
                      <w:szCs w:val="20"/>
                    </w:rPr>
                    <w:t>A empresa entregará ao empregado, por ocasião de seu desligamento, quando por este solicitado, uma cópia do laudo de insalubridade existente, bem como preencherá o formulário para aposentadoria especial, para fins de comprovação junto ao instituto previdenciário.</w:t>
                  </w:r>
                </w:p>
                <w:p w:rsidR="00806737" w:rsidRDefault="00806737">
                  <w:pPr>
                    <w:rPr>
                      <w:rFonts w:ascii="Arial" w:hAnsi="Arial" w:cs="Arial"/>
                      <w:sz w:val="21"/>
                      <w:szCs w:val="21"/>
                    </w:rPr>
                  </w:pPr>
                </w:p>
                <w:p w:rsidR="00806737" w:rsidRDefault="00806737">
                  <w:pPr>
                    <w:jc w:val="center"/>
                    <w:rPr>
                      <w:rFonts w:ascii="Arial" w:hAnsi="Arial" w:cs="Arial"/>
                      <w:sz w:val="21"/>
                      <w:szCs w:val="21"/>
                    </w:rPr>
                  </w:pPr>
                  <w:r>
                    <w:rPr>
                      <w:rFonts w:ascii="Arial" w:hAnsi="Arial" w:cs="Arial"/>
                      <w:b/>
                      <w:bCs/>
                      <w:sz w:val="21"/>
                      <w:szCs w:val="21"/>
                    </w:rPr>
                    <w:t xml:space="preserve">CIPA  composição, eleição, atribuições, garantias aos cipeiros </w:t>
                  </w:r>
                  <w:r>
                    <w:rPr>
                      <w:rFonts w:ascii="Arial" w:hAnsi="Arial" w:cs="Arial"/>
                      <w:b/>
                      <w:bCs/>
                      <w:sz w:val="21"/>
                      <w:szCs w:val="21"/>
                    </w:rPr>
                    <w:br/>
                  </w:r>
                </w:p>
                <w:p w:rsidR="00806737" w:rsidRDefault="00806737">
                  <w:pPr>
                    <w:rPr>
                      <w:rFonts w:ascii="Arial" w:hAnsi="Arial" w:cs="Arial"/>
                      <w:sz w:val="21"/>
                      <w:szCs w:val="21"/>
                    </w:rPr>
                  </w:pPr>
                  <w:r>
                    <w:rPr>
                      <w:rFonts w:ascii="Arial" w:hAnsi="Arial" w:cs="Arial"/>
                      <w:b/>
                      <w:bCs/>
                      <w:sz w:val="21"/>
                      <w:szCs w:val="21"/>
                    </w:rPr>
                    <w:br/>
                    <w:t xml:space="preserve">CLÁUSULA QUINQUAGÉSIMA NONA - CIPA </w:t>
                  </w:r>
                  <w:r>
                    <w:rPr>
                      <w:rFonts w:ascii="Arial" w:hAnsi="Arial" w:cs="Arial"/>
                      <w:b/>
                      <w:bCs/>
                      <w:sz w:val="21"/>
                      <w:szCs w:val="21"/>
                    </w:rPr>
                    <w:br/>
                  </w:r>
                  <w:r>
                    <w:rPr>
                      <w:rFonts w:ascii="Arial" w:hAnsi="Arial" w:cs="Arial"/>
                      <w:sz w:val="21"/>
                      <w:szCs w:val="21"/>
                    </w:rPr>
                    <w:br/>
                  </w:r>
                </w:p>
                <w:p w:rsidR="00806737" w:rsidRPr="00A72C31" w:rsidRDefault="00806737">
                  <w:pPr>
                    <w:jc w:val="both"/>
                    <w:rPr>
                      <w:rFonts w:ascii="Arial" w:hAnsi="Arial"/>
                      <w:color w:val="000000"/>
                      <w:szCs w:val="20"/>
                    </w:rPr>
                  </w:pPr>
                  <w:r w:rsidRPr="00A72C31">
                    <w:rPr>
                      <w:rFonts w:ascii="Arial" w:hAnsi="Arial"/>
                      <w:color w:val="000000"/>
                      <w:szCs w:val="20"/>
                    </w:rPr>
                    <w:t>A eleição da CIPA deverá ser precedida de ampla divulgação interna, sendo convocada com antecedência de 60(sessenta) dias, com cópia da convocação enviada ao Sindicato Profissional, estabelecendo prazo de até 10(dez) dias antes do pleito para registro de candidatos, que no ato deverão receber comprovante de sua inscrição;</w:t>
                  </w:r>
                </w:p>
                <w:p w:rsidR="00806737" w:rsidRPr="00A72C31" w:rsidRDefault="00806737">
                  <w:pPr>
                    <w:jc w:val="both"/>
                    <w:rPr>
                      <w:rFonts w:ascii="Arial" w:hAnsi="Arial"/>
                      <w:color w:val="000000"/>
                      <w:szCs w:val="20"/>
                    </w:rPr>
                  </w:pPr>
                  <w:r w:rsidRPr="00A72C31">
                    <w:rPr>
                      <w:rFonts w:ascii="Arial" w:hAnsi="Arial"/>
                      <w:color w:val="000000"/>
                      <w:szCs w:val="20"/>
                    </w:rPr>
                    <w:t>PARÁGRAFO PRIMEIRO - A eleição será procedida sem a constituição e inscrição de chapas, realizando-se o pleito através de votação em lista única contendo nome de todos os candidatos. As Empresas setorializarão se for o caso, a inscrição e a eleição dos candidatos;</w:t>
                  </w:r>
                </w:p>
                <w:p w:rsidR="00806737" w:rsidRPr="00A72C31" w:rsidRDefault="00806737">
                  <w:pPr>
                    <w:jc w:val="both"/>
                    <w:rPr>
                      <w:rFonts w:ascii="Arial" w:hAnsi="Arial"/>
                      <w:color w:val="000000"/>
                      <w:szCs w:val="20"/>
                    </w:rPr>
                  </w:pPr>
                  <w:r w:rsidRPr="00A72C31">
                    <w:rPr>
                      <w:rFonts w:ascii="Arial" w:hAnsi="Arial"/>
                      <w:color w:val="000000"/>
                      <w:szCs w:val="20"/>
                    </w:rPr>
                    <w:t>PARÁGRAFO SEGUNDO- Todo o processo eleitoral e a respectiva apuração poderão  ser coordenados pelo Vice-Presidente da CIPA  em exercício, se este assim o quiser, em conjunto com o Serviço de Segurança e Medicina do Trabalho da Empresa, caso em  que os membros coordenadores da eleição e apuração não poderão participar da eleição;</w:t>
                  </w:r>
                </w:p>
                <w:p w:rsidR="00806737" w:rsidRPr="00A72C31" w:rsidRDefault="00806737">
                  <w:pPr>
                    <w:jc w:val="both"/>
                    <w:rPr>
                      <w:rFonts w:ascii="Arial" w:hAnsi="Arial"/>
                      <w:color w:val="000000"/>
                      <w:szCs w:val="20"/>
                    </w:rPr>
                  </w:pPr>
                  <w:r w:rsidRPr="00A72C31">
                    <w:rPr>
                      <w:rFonts w:ascii="Arial" w:hAnsi="Arial"/>
                      <w:color w:val="000000"/>
                      <w:szCs w:val="20"/>
                    </w:rPr>
                    <w:t>PARÁGRAFO TERCEIRO - Após a realização das eleições o seu resultado, com cópia da respectiva ata de posse, deverá ser enviado ao sindicato Profissional no prazo de 10 (dez) dias úteis;</w:t>
                  </w:r>
                </w:p>
                <w:p w:rsidR="00806737" w:rsidRPr="00A72C31" w:rsidRDefault="00806737">
                  <w:pPr>
                    <w:jc w:val="both"/>
                    <w:rPr>
                      <w:rFonts w:ascii="Arial" w:hAnsi="Arial"/>
                      <w:b/>
                      <w:color w:val="000000"/>
                      <w:szCs w:val="20"/>
                    </w:rPr>
                  </w:pPr>
                  <w:r w:rsidRPr="00A72C31">
                    <w:rPr>
                      <w:rFonts w:ascii="Arial" w:hAnsi="Arial"/>
                      <w:color w:val="000000"/>
                      <w:szCs w:val="20"/>
                    </w:rPr>
                    <w:t>PARÁGRAFO QUARTO - Os representantes dos empregados na CIPA, efetivos ou suplentes, não poderão sofrer despedidas arbitrárias, entendendo-se como tal a que não se fundamentar em motivo disciplinar, técnico, econômico ou financeiro.</w:t>
                  </w:r>
                </w:p>
                <w:p w:rsidR="00806737" w:rsidRDefault="00806737">
                  <w:pPr>
                    <w:rPr>
                      <w:rFonts w:ascii="Arial" w:hAnsi="Arial" w:cs="Arial"/>
                      <w:sz w:val="21"/>
                      <w:szCs w:val="21"/>
                    </w:rPr>
                  </w:pPr>
                </w:p>
                <w:p w:rsidR="00806737" w:rsidRDefault="00806737">
                  <w:pPr>
                    <w:jc w:val="center"/>
                    <w:rPr>
                      <w:rFonts w:ascii="Arial" w:hAnsi="Arial" w:cs="Arial"/>
                      <w:sz w:val="21"/>
                      <w:szCs w:val="21"/>
                    </w:rPr>
                  </w:pPr>
                  <w:r>
                    <w:rPr>
                      <w:rFonts w:ascii="Arial" w:hAnsi="Arial" w:cs="Arial"/>
                      <w:b/>
                      <w:bCs/>
                      <w:sz w:val="21"/>
                      <w:szCs w:val="21"/>
                    </w:rPr>
                    <w:t xml:space="preserve">Treinamento para Prevenção de Acidentes e Doenças do Trabalho </w:t>
                  </w:r>
                  <w:r>
                    <w:rPr>
                      <w:rFonts w:ascii="Arial" w:hAnsi="Arial" w:cs="Arial"/>
                      <w:b/>
                      <w:bCs/>
                      <w:sz w:val="21"/>
                      <w:szCs w:val="21"/>
                    </w:rPr>
                    <w:br/>
                  </w:r>
                </w:p>
                <w:p w:rsidR="00806737" w:rsidRDefault="00806737">
                  <w:pPr>
                    <w:rPr>
                      <w:rFonts w:ascii="Arial" w:hAnsi="Arial" w:cs="Arial"/>
                      <w:sz w:val="21"/>
                      <w:szCs w:val="21"/>
                    </w:rPr>
                  </w:pPr>
                  <w:r>
                    <w:rPr>
                      <w:rFonts w:ascii="Arial" w:hAnsi="Arial" w:cs="Arial"/>
                      <w:b/>
                      <w:bCs/>
                      <w:sz w:val="21"/>
                      <w:szCs w:val="21"/>
                    </w:rPr>
                    <w:br/>
                    <w:t xml:space="preserve">CLÁUSULA SEXAGÉSIMA - MEDIDAS DE PROTEÇÃO </w:t>
                  </w:r>
                  <w:r>
                    <w:rPr>
                      <w:rFonts w:ascii="Arial" w:hAnsi="Arial" w:cs="Arial"/>
                      <w:b/>
                      <w:bCs/>
                      <w:sz w:val="21"/>
                      <w:szCs w:val="21"/>
                    </w:rPr>
                    <w:br/>
                  </w:r>
                  <w:r>
                    <w:rPr>
                      <w:rFonts w:ascii="Arial" w:hAnsi="Arial" w:cs="Arial"/>
                      <w:sz w:val="21"/>
                      <w:szCs w:val="21"/>
                    </w:rPr>
                    <w:br/>
                  </w:r>
                </w:p>
                <w:p w:rsidR="00806737" w:rsidRPr="00A72C31" w:rsidRDefault="00806737">
                  <w:pPr>
                    <w:jc w:val="both"/>
                    <w:rPr>
                      <w:rFonts w:ascii="Arial" w:hAnsi="Arial"/>
                      <w:color w:val="000000"/>
                      <w:szCs w:val="20"/>
                    </w:rPr>
                  </w:pPr>
                  <w:r w:rsidRPr="00A72C31">
                    <w:rPr>
                      <w:rFonts w:ascii="Arial" w:hAnsi="Arial"/>
                      <w:color w:val="000000"/>
                      <w:szCs w:val="20"/>
                    </w:rPr>
                    <w:t>a) No primeiro dia de trabalho do empregado, a empresa fará o treinamento com equipamento de proteção, dará conhecimento das áreas perigosas e/ou insalubres e informará sobre os riscos dos eventuais agentes agressivos de seu posto de trabalho.</w:t>
                  </w:r>
                </w:p>
                <w:p w:rsidR="00806737" w:rsidRDefault="00806737">
                  <w:pPr>
                    <w:rPr>
                      <w:rFonts w:ascii="Arial" w:hAnsi="Arial" w:cs="Arial"/>
                      <w:sz w:val="21"/>
                      <w:szCs w:val="21"/>
                    </w:rPr>
                  </w:pPr>
                </w:p>
                <w:p w:rsidR="00806737" w:rsidRDefault="00806737">
                  <w:pPr>
                    <w:jc w:val="center"/>
                    <w:rPr>
                      <w:rFonts w:ascii="Arial" w:hAnsi="Arial" w:cs="Arial"/>
                      <w:sz w:val="21"/>
                      <w:szCs w:val="21"/>
                    </w:rPr>
                  </w:pPr>
                  <w:r>
                    <w:rPr>
                      <w:rFonts w:ascii="Arial" w:hAnsi="Arial" w:cs="Arial"/>
                      <w:b/>
                      <w:bCs/>
                      <w:sz w:val="21"/>
                      <w:szCs w:val="21"/>
                    </w:rPr>
                    <w:t xml:space="preserve">Exames Médicos </w:t>
                  </w:r>
                  <w:r>
                    <w:rPr>
                      <w:rFonts w:ascii="Arial" w:hAnsi="Arial" w:cs="Arial"/>
                      <w:b/>
                      <w:bCs/>
                      <w:sz w:val="21"/>
                      <w:szCs w:val="21"/>
                    </w:rPr>
                    <w:br/>
                  </w:r>
                </w:p>
                <w:p w:rsidR="00806737" w:rsidRDefault="00806737">
                  <w:pPr>
                    <w:rPr>
                      <w:rFonts w:ascii="Arial" w:hAnsi="Arial" w:cs="Arial"/>
                      <w:sz w:val="21"/>
                      <w:szCs w:val="21"/>
                    </w:rPr>
                  </w:pPr>
                  <w:r>
                    <w:rPr>
                      <w:rFonts w:ascii="Arial" w:hAnsi="Arial" w:cs="Arial"/>
                      <w:b/>
                      <w:bCs/>
                      <w:sz w:val="21"/>
                      <w:szCs w:val="21"/>
                    </w:rPr>
                    <w:br/>
                    <w:t xml:space="preserve">CLÁUSULA SEXAGÉSIMA PRIMEIRA - EXAMES MÉDICOS </w:t>
                  </w:r>
                  <w:r>
                    <w:rPr>
                      <w:rFonts w:ascii="Arial" w:hAnsi="Arial" w:cs="Arial"/>
                      <w:b/>
                      <w:bCs/>
                      <w:sz w:val="21"/>
                      <w:szCs w:val="21"/>
                    </w:rPr>
                    <w:br/>
                  </w:r>
                  <w:r>
                    <w:rPr>
                      <w:rFonts w:ascii="Arial" w:hAnsi="Arial" w:cs="Arial"/>
                      <w:sz w:val="21"/>
                      <w:szCs w:val="21"/>
                    </w:rPr>
                    <w:br/>
                  </w:r>
                </w:p>
                <w:p w:rsidR="00806737" w:rsidRPr="00A72C31" w:rsidRDefault="00806737">
                  <w:pPr>
                    <w:jc w:val="both"/>
                    <w:rPr>
                      <w:rFonts w:ascii="Arial" w:hAnsi="Arial"/>
                      <w:color w:val="000000"/>
                      <w:szCs w:val="20"/>
                    </w:rPr>
                  </w:pPr>
                  <w:r w:rsidRPr="00A72C31">
                    <w:rPr>
                      <w:rFonts w:ascii="Arial" w:hAnsi="Arial"/>
                      <w:color w:val="000000"/>
                      <w:szCs w:val="20"/>
                    </w:rPr>
                    <w:t>Será obrigatório e gratuito o exame médico por ocasião da admissão, periódico, na mudança de função, no retorno ao trabalho, depois de afastado por período igual ou superior a trinta dias por motivo de doença ou acidente, de natureza ocupacional ou não, ou parto, e demissional, respeitando os prazos legais.</w:t>
                  </w:r>
                </w:p>
                <w:p w:rsidR="00806737" w:rsidRPr="00A72C31" w:rsidRDefault="00806737">
                  <w:pPr>
                    <w:jc w:val="both"/>
                    <w:rPr>
                      <w:rFonts w:ascii="Arial" w:hAnsi="Arial"/>
                      <w:color w:val="000000"/>
                      <w:szCs w:val="20"/>
                    </w:rPr>
                  </w:pPr>
                  <w:r w:rsidRPr="00A72C31">
                    <w:rPr>
                      <w:rFonts w:ascii="Arial" w:hAnsi="Arial"/>
                      <w:color w:val="000000"/>
                      <w:szCs w:val="20"/>
                    </w:rPr>
                    <w:t>PARÁGRAFO PRIMEIRO - Será fornecido ao empregado, quando por este ou seu médico forem requeridos, o resultado dos exames admissional, periódicos, na mudança de função, no retorno ao trabalho, depois de afastado por período igual ou superior a trinta dias por motivo de doença ou acidente, de natureza ocupacional ou não, ou parto, e demissional.</w:t>
                  </w:r>
                </w:p>
                <w:p w:rsidR="00806737" w:rsidRPr="00A72C31" w:rsidRDefault="00806737">
                  <w:pPr>
                    <w:jc w:val="both"/>
                    <w:rPr>
                      <w:rFonts w:ascii="Arial" w:hAnsi="Arial"/>
                      <w:color w:val="000000"/>
                      <w:szCs w:val="20"/>
                    </w:rPr>
                  </w:pPr>
                  <w:r w:rsidRPr="00A72C31">
                    <w:rPr>
                      <w:rFonts w:ascii="Arial" w:hAnsi="Arial"/>
                      <w:color w:val="000000"/>
                      <w:szCs w:val="20"/>
                    </w:rPr>
                    <w:t>PARÁGRAFO SEGUNDO - A segunda via do atestado de Saúde Ocupacional (ASO) será obrigatoriamente entregue ao trabalhador, mediante recibo na primeira via.</w:t>
                  </w:r>
                </w:p>
                <w:p w:rsidR="00806737" w:rsidRPr="00A72C31" w:rsidRDefault="00806737">
                  <w:pPr>
                    <w:jc w:val="both"/>
                    <w:rPr>
                      <w:rFonts w:ascii="Arial" w:hAnsi="Arial"/>
                      <w:color w:val="000000"/>
                      <w:szCs w:val="20"/>
                    </w:rPr>
                  </w:pPr>
                  <w:r w:rsidRPr="00A72C31">
                    <w:rPr>
                      <w:rFonts w:ascii="Arial" w:hAnsi="Arial"/>
                      <w:color w:val="000000"/>
                      <w:szCs w:val="20"/>
                    </w:rPr>
                    <w:t>PARÁGRAFO TERCEIRO - As empresas fabricantes ou recuperadoras de baterias que manipulam óxido de chumbo, submeterão seus empregados a exames médicos específicos.</w:t>
                  </w:r>
                </w:p>
                <w:p w:rsidR="00806737" w:rsidRPr="00A72C31" w:rsidRDefault="00806737">
                  <w:pPr>
                    <w:jc w:val="both"/>
                    <w:rPr>
                      <w:rFonts w:ascii="Arial" w:hAnsi="Arial"/>
                      <w:color w:val="000000"/>
                      <w:szCs w:val="20"/>
                    </w:rPr>
                  </w:pPr>
                </w:p>
                <w:p w:rsidR="00806737" w:rsidRDefault="00806737">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SEXAGÉSIMA SEGUNDA - EXAMES LABORATORIAIS </w:t>
                  </w:r>
                  <w:r>
                    <w:rPr>
                      <w:rFonts w:ascii="Arial" w:hAnsi="Arial" w:cs="Arial"/>
                      <w:b/>
                      <w:bCs/>
                      <w:sz w:val="21"/>
                      <w:szCs w:val="21"/>
                    </w:rPr>
                    <w:br/>
                  </w:r>
                  <w:r>
                    <w:rPr>
                      <w:rFonts w:ascii="Arial" w:hAnsi="Arial" w:cs="Arial"/>
                      <w:sz w:val="21"/>
                      <w:szCs w:val="21"/>
                    </w:rPr>
                    <w:br/>
                  </w:r>
                </w:p>
                <w:p w:rsidR="00806737" w:rsidRPr="00A72C31" w:rsidRDefault="00806737">
                  <w:pPr>
                    <w:jc w:val="both"/>
                    <w:rPr>
                      <w:rFonts w:ascii="Arial" w:hAnsi="Arial"/>
                      <w:color w:val="000000"/>
                      <w:szCs w:val="20"/>
                    </w:rPr>
                  </w:pPr>
                </w:p>
                <w:p w:rsidR="00806737" w:rsidRPr="00A72C31" w:rsidRDefault="00806737">
                  <w:pPr>
                    <w:jc w:val="both"/>
                    <w:rPr>
                      <w:rFonts w:ascii="Arial" w:hAnsi="Arial"/>
                      <w:color w:val="000000"/>
                      <w:szCs w:val="20"/>
                    </w:rPr>
                  </w:pPr>
                  <w:r w:rsidRPr="00A72C31">
                    <w:rPr>
                      <w:rFonts w:ascii="Arial" w:hAnsi="Arial"/>
                      <w:color w:val="000000"/>
                      <w:szCs w:val="20"/>
                    </w:rPr>
                    <w:t>O empregado será dispensado do trabalho, no caso de existir a necessidade de Submeter-se a exames laboratoriais, quando solicitado pelo médico da empresa do sindicato ou da  Previdência Social, pelo tempo necessário a realização dos exames mediante a respectiva comprovação posterior.</w:t>
                  </w:r>
                </w:p>
                <w:p w:rsidR="00806737" w:rsidRDefault="00806737">
                  <w:pPr>
                    <w:rPr>
                      <w:rFonts w:ascii="Arial" w:hAnsi="Arial" w:cs="Arial"/>
                      <w:sz w:val="21"/>
                      <w:szCs w:val="21"/>
                    </w:rPr>
                  </w:pPr>
                </w:p>
                <w:p w:rsidR="00806737" w:rsidRDefault="00806737">
                  <w:pPr>
                    <w:jc w:val="center"/>
                    <w:rPr>
                      <w:rFonts w:ascii="Arial" w:hAnsi="Arial" w:cs="Arial"/>
                      <w:sz w:val="21"/>
                      <w:szCs w:val="21"/>
                    </w:rPr>
                  </w:pPr>
                  <w:r>
                    <w:rPr>
                      <w:rFonts w:ascii="Arial" w:hAnsi="Arial" w:cs="Arial"/>
                      <w:b/>
                      <w:bCs/>
                      <w:sz w:val="21"/>
                      <w:szCs w:val="21"/>
                    </w:rPr>
                    <w:t xml:space="preserve">Aceitação de Atestados Médicos </w:t>
                  </w:r>
                  <w:r>
                    <w:rPr>
                      <w:rFonts w:ascii="Arial" w:hAnsi="Arial" w:cs="Arial"/>
                      <w:b/>
                      <w:bCs/>
                      <w:sz w:val="21"/>
                      <w:szCs w:val="21"/>
                    </w:rPr>
                    <w:br/>
                  </w:r>
                </w:p>
                <w:p w:rsidR="00806737" w:rsidRDefault="00806737">
                  <w:pPr>
                    <w:rPr>
                      <w:rFonts w:ascii="Arial" w:hAnsi="Arial" w:cs="Arial"/>
                      <w:sz w:val="21"/>
                      <w:szCs w:val="21"/>
                    </w:rPr>
                  </w:pPr>
                  <w:r>
                    <w:rPr>
                      <w:rFonts w:ascii="Arial" w:hAnsi="Arial" w:cs="Arial"/>
                      <w:b/>
                      <w:bCs/>
                      <w:sz w:val="21"/>
                      <w:szCs w:val="21"/>
                    </w:rPr>
                    <w:br/>
                    <w:t xml:space="preserve">CLÁUSULA SEXAGÉSIMA TERCEIRA - ATESTADOS MÉDICOS </w:t>
                  </w:r>
                  <w:r>
                    <w:rPr>
                      <w:rFonts w:ascii="Arial" w:hAnsi="Arial" w:cs="Arial"/>
                      <w:b/>
                      <w:bCs/>
                      <w:sz w:val="21"/>
                      <w:szCs w:val="21"/>
                    </w:rPr>
                    <w:br/>
                  </w:r>
                  <w:r>
                    <w:rPr>
                      <w:rFonts w:ascii="Arial" w:hAnsi="Arial" w:cs="Arial"/>
                      <w:sz w:val="21"/>
                      <w:szCs w:val="21"/>
                    </w:rPr>
                    <w:br/>
                  </w:r>
                </w:p>
                <w:p w:rsidR="00806737" w:rsidRPr="00A72C31" w:rsidRDefault="00806737">
                  <w:pPr>
                    <w:jc w:val="both"/>
                    <w:rPr>
                      <w:rFonts w:ascii="Arial" w:hAnsi="Arial"/>
                      <w:color w:val="000000"/>
                      <w:szCs w:val="20"/>
                    </w:rPr>
                  </w:pPr>
                  <w:r w:rsidRPr="00A72C31">
                    <w:rPr>
                      <w:rFonts w:ascii="Arial" w:hAnsi="Arial"/>
                      <w:color w:val="000000"/>
                      <w:szCs w:val="20"/>
                    </w:rPr>
                    <w:t>As faltas ocorridas por motivo de doença poderão ser justificadas por atestados médicos fornecidos pela instituição Previdenciária, qualquer instituição conveniada ou contratada pela empresa, ou pelo Sindicato Profissional.</w:t>
                  </w:r>
                </w:p>
                <w:p w:rsidR="00806737" w:rsidRPr="00A72C31" w:rsidRDefault="00806737">
                  <w:pPr>
                    <w:jc w:val="both"/>
                    <w:rPr>
                      <w:rFonts w:ascii="Arial" w:hAnsi="Arial"/>
                      <w:color w:val="000000"/>
                      <w:szCs w:val="20"/>
                    </w:rPr>
                  </w:pPr>
                  <w:r w:rsidRPr="00A72C31">
                    <w:rPr>
                      <w:rFonts w:ascii="Arial" w:hAnsi="Arial"/>
                      <w:color w:val="000000"/>
                      <w:szCs w:val="20"/>
                    </w:rPr>
                    <w:t>PARÁGRAFO ÚNICO - Será fornecido o CID (Código Internacional de Doenças) desde que o paciente autorize.</w:t>
                  </w:r>
                </w:p>
                <w:p w:rsidR="00806737" w:rsidRDefault="00806737">
                  <w:pPr>
                    <w:rPr>
                      <w:rFonts w:ascii="Arial" w:hAnsi="Arial" w:cs="Arial"/>
                      <w:sz w:val="21"/>
                      <w:szCs w:val="21"/>
                    </w:rPr>
                  </w:pPr>
                </w:p>
                <w:p w:rsidR="00806737" w:rsidRDefault="00806737">
                  <w:pPr>
                    <w:jc w:val="center"/>
                    <w:rPr>
                      <w:rFonts w:ascii="Arial" w:hAnsi="Arial" w:cs="Arial"/>
                      <w:sz w:val="21"/>
                      <w:szCs w:val="21"/>
                    </w:rPr>
                  </w:pPr>
                  <w:r>
                    <w:rPr>
                      <w:rFonts w:ascii="Arial" w:hAnsi="Arial" w:cs="Arial"/>
                      <w:b/>
                      <w:bCs/>
                      <w:sz w:val="21"/>
                      <w:szCs w:val="21"/>
                    </w:rPr>
                    <w:t xml:space="preserve">Profissionais de Saúde e Segurança </w:t>
                  </w:r>
                  <w:r>
                    <w:rPr>
                      <w:rFonts w:ascii="Arial" w:hAnsi="Arial" w:cs="Arial"/>
                      <w:b/>
                      <w:bCs/>
                      <w:sz w:val="21"/>
                      <w:szCs w:val="21"/>
                    </w:rPr>
                    <w:br/>
                  </w:r>
                </w:p>
                <w:p w:rsidR="00806737" w:rsidRDefault="00806737">
                  <w:pPr>
                    <w:rPr>
                      <w:rFonts w:ascii="Arial" w:hAnsi="Arial" w:cs="Arial"/>
                      <w:sz w:val="21"/>
                      <w:szCs w:val="21"/>
                    </w:rPr>
                  </w:pPr>
                  <w:r>
                    <w:rPr>
                      <w:rFonts w:ascii="Arial" w:hAnsi="Arial" w:cs="Arial"/>
                      <w:b/>
                      <w:bCs/>
                      <w:sz w:val="21"/>
                      <w:szCs w:val="21"/>
                    </w:rPr>
                    <w:br/>
                    <w:t xml:space="preserve">CLÁUSULA SEXAGÉSIMA QUARTA - TÉCNICO DE SEGURANÇA DO TRABALHO </w:t>
                  </w:r>
                  <w:r>
                    <w:rPr>
                      <w:rFonts w:ascii="Arial" w:hAnsi="Arial" w:cs="Arial"/>
                      <w:b/>
                      <w:bCs/>
                      <w:sz w:val="21"/>
                      <w:szCs w:val="21"/>
                    </w:rPr>
                    <w:br/>
                  </w:r>
                  <w:r>
                    <w:rPr>
                      <w:rFonts w:ascii="Arial" w:hAnsi="Arial" w:cs="Arial"/>
                      <w:sz w:val="21"/>
                      <w:szCs w:val="21"/>
                    </w:rPr>
                    <w:br/>
                  </w:r>
                </w:p>
                <w:p w:rsidR="00806737" w:rsidRPr="00A72C31" w:rsidRDefault="00806737">
                  <w:pPr>
                    <w:jc w:val="both"/>
                    <w:rPr>
                      <w:rFonts w:ascii="Arial" w:hAnsi="Arial"/>
                      <w:color w:val="000000"/>
                      <w:szCs w:val="20"/>
                    </w:rPr>
                  </w:pPr>
                  <w:r w:rsidRPr="00A72C31">
                    <w:rPr>
                      <w:rFonts w:ascii="Arial" w:hAnsi="Arial"/>
                      <w:color w:val="000000"/>
                      <w:szCs w:val="20"/>
                    </w:rPr>
                    <w:t>É vedado aos técnicos de Segurança do Trabalho, nas empresas abrangidas pelo NR4, o exercício de outras atividades nas empresas durante o horário de sua atuação profissional no respectivo serviço.</w:t>
                  </w:r>
                </w:p>
                <w:p w:rsidR="00806737" w:rsidRDefault="00806737">
                  <w:pPr>
                    <w:rPr>
                      <w:rFonts w:ascii="Arial" w:hAnsi="Arial" w:cs="Arial"/>
                      <w:sz w:val="21"/>
                      <w:szCs w:val="21"/>
                    </w:rPr>
                  </w:pPr>
                </w:p>
                <w:p w:rsidR="00806737" w:rsidRDefault="00806737">
                  <w:pPr>
                    <w:jc w:val="center"/>
                    <w:rPr>
                      <w:rFonts w:ascii="Arial" w:hAnsi="Arial" w:cs="Arial"/>
                      <w:sz w:val="21"/>
                      <w:szCs w:val="21"/>
                    </w:rPr>
                  </w:pPr>
                  <w:r>
                    <w:rPr>
                      <w:rFonts w:ascii="Arial" w:hAnsi="Arial" w:cs="Arial"/>
                      <w:b/>
                      <w:bCs/>
                      <w:sz w:val="21"/>
                      <w:szCs w:val="21"/>
                    </w:rPr>
                    <w:t xml:space="preserve">Primeiros Socorros </w:t>
                  </w:r>
                  <w:r>
                    <w:rPr>
                      <w:rFonts w:ascii="Arial" w:hAnsi="Arial" w:cs="Arial"/>
                      <w:b/>
                      <w:bCs/>
                      <w:sz w:val="21"/>
                      <w:szCs w:val="21"/>
                    </w:rPr>
                    <w:br/>
                  </w:r>
                </w:p>
                <w:p w:rsidR="00806737" w:rsidRDefault="00806737">
                  <w:pPr>
                    <w:rPr>
                      <w:rFonts w:ascii="Arial" w:hAnsi="Arial" w:cs="Arial"/>
                      <w:sz w:val="21"/>
                      <w:szCs w:val="21"/>
                    </w:rPr>
                  </w:pPr>
                  <w:r>
                    <w:rPr>
                      <w:rFonts w:ascii="Arial" w:hAnsi="Arial" w:cs="Arial"/>
                      <w:b/>
                      <w:bCs/>
                      <w:sz w:val="21"/>
                      <w:szCs w:val="21"/>
                    </w:rPr>
                    <w:br/>
                    <w:t xml:space="preserve">CLÁUSULA SEXAGÉSIMA QUINTA - NECESSIDADES HIGIÊNICAS </w:t>
                  </w:r>
                  <w:r>
                    <w:rPr>
                      <w:rFonts w:ascii="Arial" w:hAnsi="Arial" w:cs="Arial"/>
                      <w:b/>
                      <w:bCs/>
                      <w:sz w:val="21"/>
                      <w:szCs w:val="21"/>
                    </w:rPr>
                    <w:br/>
                  </w:r>
                  <w:r>
                    <w:rPr>
                      <w:rFonts w:ascii="Arial" w:hAnsi="Arial" w:cs="Arial"/>
                      <w:sz w:val="21"/>
                      <w:szCs w:val="21"/>
                    </w:rPr>
                    <w:br/>
                  </w:r>
                </w:p>
                <w:p w:rsidR="00806737" w:rsidRPr="00A72C31" w:rsidRDefault="00806737">
                  <w:pPr>
                    <w:jc w:val="both"/>
                    <w:rPr>
                      <w:rFonts w:ascii="Arial" w:hAnsi="Arial"/>
                      <w:color w:val="000000"/>
                      <w:szCs w:val="20"/>
                    </w:rPr>
                  </w:pPr>
                  <w:r w:rsidRPr="00A72C31">
                    <w:rPr>
                      <w:rFonts w:ascii="Arial" w:hAnsi="Arial"/>
                      <w:color w:val="000000"/>
                      <w:szCs w:val="20"/>
                    </w:rPr>
                    <w:t>a) Nas empresas que utilizam mão-de-obra feminina, as enfermarias ou caixas de primeiros socorros deverão conter absorventes higiênicos, para ocorrências emergenciais;</w:t>
                  </w:r>
                </w:p>
                <w:p w:rsidR="00806737" w:rsidRDefault="00806737">
                  <w:pPr>
                    <w:rPr>
                      <w:rFonts w:ascii="Arial" w:hAnsi="Arial" w:cs="Arial"/>
                      <w:sz w:val="21"/>
                      <w:szCs w:val="21"/>
                    </w:rPr>
                  </w:pPr>
                  <w:r>
                    <w:rPr>
                      <w:rFonts w:ascii="Arial" w:hAnsi="Arial"/>
                      <w:snapToGrid w:val="0"/>
                      <w:color w:val="000000"/>
                      <w:szCs w:val="20"/>
                    </w:rPr>
                    <w:t>b) As empresas proporcionarão, gratuitamente, produtos adequados a higiene pessoal de seus empregados, de acordo com as condições específicas do trabalho realizado.</w:t>
                  </w:r>
                  <w:r>
                    <w:rPr>
                      <w:rFonts w:ascii="Arial" w:hAnsi="Arial" w:cs="Arial"/>
                      <w:sz w:val="21"/>
                      <w:szCs w:val="21"/>
                    </w:rPr>
                    <w:t xml:space="preserve"> </w:t>
                  </w:r>
                </w:p>
                <w:p w:rsidR="00806737" w:rsidRDefault="00806737">
                  <w:pPr>
                    <w:jc w:val="center"/>
                    <w:rPr>
                      <w:rFonts w:ascii="Arial" w:hAnsi="Arial" w:cs="Arial"/>
                      <w:sz w:val="21"/>
                      <w:szCs w:val="21"/>
                    </w:rPr>
                  </w:pPr>
                  <w:r>
                    <w:rPr>
                      <w:rFonts w:ascii="Arial" w:hAnsi="Arial" w:cs="Arial"/>
                      <w:sz w:val="21"/>
                      <w:szCs w:val="21"/>
                    </w:rPr>
                    <w:br/>
                  </w:r>
                  <w:r>
                    <w:rPr>
                      <w:rFonts w:ascii="Arial" w:hAnsi="Arial" w:cs="Arial"/>
                      <w:b/>
                      <w:bCs/>
                      <w:sz w:val="21"/>
                      <w:szCs w:val="21"/>
                    </w:rPr>
                    <w:t xml:space="preserve">Relações Sindicais </w:t>
                  </w:r>
                  <w:r>
                    <w:rPr>
                      <w:rFonts w:ascii="Arial" w:hAnsi="Arial" w:cs="Arial"/>
                      <w:b/>
                      <w:bCs/>
                      <w:sz w:val="21"/>
                      <w:szCs w:val="21"/>
                    </w:rPr>
                    <w:br/>
                  </w:r>
                </w:p>
                <w:p w:rsidR="00806737" w:rsidRDefault="00806737">
                  <w:pPr>
                    <w:jc w:val="center"/>
                    <w:rPr>
                      <w:rFonts w:ascii="Arial" w:hAnsi="Arial" w:cs="Arial"/>
                      <w:sz w:val="21"/>
                      <w:szCs w:val="21"/>
                    </w:rPr>
                  </w:pPr>
                  <w:r>
                    <w:rPr>
                      <w:rFonts w:ascii="Arial" w:hAnsi="Arial" w:cs="Arial"/>
                      <w:b/>
                      <w:bCs/>
                      <w:sz w:val="21"/>
                      <w:szCs w:val="21"/>
                    </w:rPr>
                    <w:t xml:space="preserve">Acesso do Sindicato ao Local de Trabalho </w:t>
                  </w:r>
                  <w:r>
                    <w:rPr>
                      <w:rFonts w:ascii="Arial" w:hAnsi="Arial" w:cs="Arial"/>
                      <w:b/>
                      <w:bCs/>
                      <w:sz w:val="21"/>
                      <w:szCs w:val="21"/>
                    </w:rPr>
                    <w:br/>
                  </w:r>
                </w:p>
                <w:p w:rsidR="00806737" w:rsidRDefault="00806737">
                  <w:pPr>
                    <w:rPr>
                      <w:rFonts w:ascii="Arial" w:hAnsi="Arial" w:cs="Arial"/>
                      <w:sz w:val="21"/>
                      <w:szCs w:val="21"/>
                    </w:rPr>
                  </w:pPr>
                  <w:r>
                    <w:rPr>
                      <w:rFonts w:ascii="Arial" w:hAnsi="Arial" w:cs="Arial"/>
                      <w:b/>
                      <w:bCs/>
                      <w:sz w:val="21"/>
                      <w:szCs w:val="21"/>
                    </w:rPr>
                    <w:br/>
                    <w:t xml:space="preserve">CLÁUSULA SEXAGÉSIMA SEXTA - COMUNICADOS DO SINDICATO </w:t>
                  </w:r>
                  <w:r>
                    <w:rPr>
                      <w:rFonts w:ascii="Arial" w:hAnsi="Arial" w:cs="Arial"/>
                      <w:b/>
                      <w:bCs/>
                      <w:sz w:val="21"/>
                      <w:szCs w:val="21"/>
                    </w:rPr>
                    <w:br/>
                  </w:r>
                  <w:r>
                    <w:rPr>
                      <w:rFonts w:ascii="Arial" w:hAnsi="Arial" w:cs="Arial"/>
                      <w:sz w:val="21"/>
                      <w:szCs w:val="21"/>
                    </w:rPr>
                    <w:br/>
                  </w:r>
                </w:p>
                <w:p w:rsidR="00806737" w:rsidRPr="00A72C31" w:rsidRDefault="00806737">
                  <w:pPr>
                    <w:jc w:val="both"/>
                    <w:rPr>
                      <w:rFonts w:ascii="Arial" w:hAnsi="Arial"/>
                      <w:color w:val="000000"/>
                      <w:szCs w:val="20"/>
                    </w:rPr>
                  </w:pPr>
                  <w:r w:rsidRPr="00A72C31">
                    <w:rPr>
                      <w:rFonts w:ascii="Arial" w:hAnsi="Arial"/>
                      <w:color w:val="000000"/>
                      <w:szCs w:val="20"/>
                    </w:rPr>
                    <w:t>As empresas colocarão a disposição local apropriado e acessível aos trabalhadores para  fixação de comunicados oficiais de interesse da categoria, os quais serão encaminhados ao setor competente da empresa.</w:t>
                  </w:r>
                </w:p>
                <w:p w:rsidR="00806737" w:rsidRPr="00A72C31" w:rsidRDefault="00806737">
                  <w:pPr>
                    <w:jc w:val="both"/>
                    <w:rPr>
                      <w:rFonts w:ascii="Arial" w:hAnsi="Arial"/>
                      <w:color w:val="000000"/>
                      <w:szCs w:val="20"/>
                    </w:rPr>
                  </w:pPr>
                </w:p>
                <w:p w:rsidR="00806737" w:rsidRDefault="00806737">
                  <w:pPr>
                    <w:rPr>
                      <w:rFonts w:ascii="Arial" w:hAnsi="Arial" w:cs="Arial"/>
                      <w:sz w:val="21"/>
                      <w:szCs w:val="21"/>
                    </w:rPr>
                  </w:pPr>
                </w:p>
                <w:p w:rsidR="00806737" w:rsidRDefault="00806737">
                  <w:pPr>
                    <w:jc w:val="center"/>
                    <w:rPr>
                      <w:rFonts w:ascii="Arial" w:hAnsi="Arial" w:cs="Arial"/>
                      <w:sz w:val="21"/>
                      <w:szCs w:val="21"/>
                    </w:rPr>
                  </w:pPr>
                  <w:r>
                    <w:rPr>
                      <w:rFonts w:ascii="Arial" w:hAnsi="Arial" w:cs="Arial"/>
                      <w:b/>
                      <w:bCs/>
                      <w:sz w:val="21"/>
                      <w:szCs w:val="21"/>
                    </w:rPr>
                    <w:t xml:space="preserve">Liberação de Empregados para Atividades Sindicais </w:t>
                  </w:r>
                  <w:r>
                    <w:rPr>
                      <w:rFonts w:ascii="Arial" w:hAnsi="Arial" w:cs="Arial"/>
                      <w:b/>
                      <w:bCs/>
                      <w:sz w:val="21"/>
                      <w:szCs w:val="21"/>
                    </w:rPr>
                    <w:br/>
                  </w:r>
                </w:p>
                <w:p w:rsidR="00806737" w:rsidRDefault="00806737">
                  <w:pPr>
                    <w:rPr>
                      <w:rFonts w:ascii="Arial" w:hAnsi="Arial" w:cs="Arial"/>
                      <w:sz w:val="21"/>
                      <w:szCs w:val="21"/>
                    </w:rPr>
                  </w:pPr>
                  <w:r>
                    <w:rPr>
                      <w:rFonts w:ascii="Arial" w:hAnsi="Arial" w:cs="Arial"/>
                      <w:b/>
                      <w:bCs/>
                      <w:sz w:val="21"/>
                      <w:szCs w:val="21"/>
                    </w:rPr>
                    <w:br/>
                    <w:t xml:space="preserve">CLÁUSULA SEXAGÉSIMA SÉTIMA - LIBERAÇÃO DE DIRIGENTES SINDICAIS </w:t>
                  </w:r>
                  <w:r>
                    <w:rPr>
                      <w:rFonts w:ascii="Arial" w:hAnsi="Arial" w:cs="Arial"/>
                      <w:b/>
                      <w:bCs/>
                      <w:sz w:val="21"/>
                      <w:szCs w:val="21"/>
                    </w:rPr>
                    <w:br/>
                  </w:r>
                  <w:r>
                    <w:rPr>
                      <w:rFonts w:ascii="Arial" w:hAnsi="Arial" w:cs="Arial"/>
                      <w:sz w:val="21"/>
                      <w:szCs w:val="21"/>
                    </w:rPr>
                    <w:br/>
                  </w:r>
                </w:p>
                <w:p w:rsidR="00806737" w:rsidRPr="00A72C31" w:rsidRDefault="00806737">
                  <w:pPr>
                    <w:jc w:val="both"/>
                    <w:rPr>
                      <w:rFonts w:ascii="Arial" w:hAnsi="Arial"/>
                      <w:color w:val="000000"/>
                      <w:szCs w:val="20"/>
                    </w:rPr>
                  </w:pPr>
                  <w:r w:rsidRPr="00A72C31">
                    <w:rPr>
                      <w:rFonts w:ascii="Arial" w:hAnsi="Arial"/>
                      <w:color w:val="000000"/>
                      <w:szCs w:val="20"/>
                    </w:rPr>
                    <w:t>Os dirigentes sindicais eleitos e no máximo de 01(um) por empresa, pertencentes ao Sindicato Profissional convenente, serão liberados por até 20(vinte) dias, sucessivos  ou alternados, no prazo de vigência desta convenção, para que, sem prejuízo de seus salários, nas empresas onde sejam empregados, possam comparecer a assembléias, congressos, cursos e outras promoções sindicais ou de organismos oficiais, desde que haja a comunicação prévia, no mínimo de 5(cinco) dias com a comprovação do efetivo comparecimento no evento.</w:t>
                  </w:r>
                </w:p>
                <w:p w:rsidR="00806737" w:rsidRDefault="00806737">
                  <w:pPr>
                    <w:rPr>
                      <w:rFonts w:ascii="Arial" w:hAnsi="Arial" w:cs="Arial"/>
                      <w:sz w:val="21"/>
                      <w:szCs w:val="21"/>
                    </w:rPr>
                  </w:pPr>
                </w:p>
                <w:p w:rsidR="00806737" w:rsidRDefault="00806737">
                  <w:pPr>
                    <w:jc w:val="center"/>
                    <w:rPr>
                      <w:rFonts w:ascii="Arial" w:hAnsi="Arial" w:cs="Arial"/>
                      <w:sz w:val="21"/>
                      <w:szCs w:val="21"/>
                    </w:rPr>
                  </w:pPr>
                  <w:r>
                    <w:rPr>
                      <w:rFonts w:ascii="Arial" w:hAnsi="Arial" w:cs="Arial"/>
                      <w:b/>
                      <w:bCs/>
                      <w:sz w:val="21"/>
                      <w:szCs w:val="21"/>
                    </w:rPr>
                    <w:t xml:space="preserve">Contribuições Sindicais </w:t>
                  </w:r>
                  <w:r>
                    <w:rPr>
                      <w:rFonts w:ascii="Arial" w:hAnsi="Arial" w:cs="Arial"/>
                      <w:b/>
                      <w:bCs/>
                      <w:sz w:val="21"/>
                      <w:szCs w:val="21"/>
                    </w:rPr>
                    <w:br/>
                  </w:r>
                </w:p>
                <w:p w:rsidR="00806737" w:rsidRDefault="00806737">
                  <w:pPr>
                    <w:rPr>
                      <w:rFonts w:ascii="Arial" w:hAnsi="Arial" w:cs="Arial"/>
                      <w:sz w:val="21"/>
                      <w:szCs w:val="21"/>
                    </w:rPr>
                  </w:pPr>
                  <w:r>
                    <w:rPr>
                      <w:rFonts w:ascii="Arial" w:hAnsi="Arial" w:cs="Arial"/>
                      <w:b/>
                      <w:bCs/>
                      <w:sz w:val="21"/>
                      <w:szCs w:val="21"/>
                    </w:rPr>
                    <w:br/>
                    <w:t xml:space="preserve">CLÁUSULA SEXAGÉSIMA OITAVA - TAXA DE REVERSÃO SALARIAL </w:t>
                  </w:r>
                  <w:r>
                    <w:rPr>
                      <w:rFonts w:ascii="Arial" w:hAnsi="Arial" w:cs="Arial"/>
                      <w:b/>
                      <w:bCs/>
                      <w:sz w:val="21"/>
                      <w:szCs w:val="21"/>
                    </w:rPr>
                    <w:br/>
                  </w:r>
                  <w:r>
                    <w:rPr>
                      <w:rFonts w:ascii="Arial" w:hAnsi="Arial" w:cs="Arial"/>
                      <w:sz w:val="21"/>
                      <w:szCs w:val="21"/>
                    </w:rPr>
                    <w:br/>
                  </w:r>
                </w:p>
                <w:p w:rsidR="00806737" w:rsidRPr="00A72C31" w:rsidRDefault="00806737">
                  <w:pPr>
                    <w:jc w:val="both"/>
                    <w:rPr>
                      <w:rFonts w:ascii="Arial" w:hAnsi="Arial"/>
                      <w:b/>
                      <w:color w:val="000000"/>
                      <w:szCs w:val="20"/>
                    </w:rPr>
                  </w:pPr>
                  <w:r w:rsidRPr="00A72C31">
                    <w:t> </w:t>
                  </w:r>
                </w:p>
                <w:p w:rsidR="00806737" w:rsidRPr="00A72C31" w:rsidRDefault="00806737">
                  <w:pPr>
                    <w:jc w:val="both"/>
                    <w:rPr>
                      <w:rFonts w:ascii="Arial" w:hAnsi="Arial"/>
                      <w:color w:val="000000"/>
                      <w:szCs w:val="20"/>
                    </w:rPr>
                  </w:pPr>
                  <w:r w:rsidRPr="00A72C31">
                    <w:rPr>
                      <w:rFonts w:ascii="Arial" w:hAnsi="Arial"/>
                      <w:color w:val="000000"/>
                      <w:szCs w:val="20"/>
                    </w:rPr>
                    <w:t>Em conformidade com o disposto no inciso IV, do artigo 8° da constituição Federal, por decisão de Assembléia Geral Ordinária da Categoria Profissional, será procedido o desconto no salário dos empregados na importância  correspondentes de 2,0%(dois por cento) mensal, do  piso da categoria, a partir do mês de dezembro de 2012, que deverá ser recolhido á entidade de classe até o décimo dia útil subseqüente ao do desconto.</w:t>
                  </w:r>
                </w:p>
                <w:p w:rsidR="00806737" w:rsidRPr="00A72C31" w:rsidRDefault="00806737">
                  <w:pPr>
                    <w:jc w:val="both"/>
                  </w:pPr>
                  <w:r w:rsidRPr="00A72C31">
                    <w:rPr>
                      <w:rFonts w:ascii="Arial" w:hAnsi="Arial"/>
                      <w:color w:val="000000"/>
                      <w:szCs w:val="20"/>
                    </w:rPr>
                    <w:t>PARÁGRAFO PRIMEIRO - Excetua-se do desconto, tão somente, os empregados cuja contribuição sindical seja, na forma da legislação vigente, devidamente recolhida para entidade sindical representativa de categoria profissional diversa da convenente ou os que foram excluídos por decisão de assembléia;</w:t>
                  </w:r>
                </w:p>
                <w:p w:rsidR="00806737" w:rsidRPr="00A72C31" w:rsidRDefault="00806737">
                  <w:pPr>
                    <w:jc w:val="both"/>
                  </w:pPr>
                  <w:r w:rsidRPr="00A72C31">
                    <w:rPr>
                      <w:rFonts w:ascii="Arial" w:hAnsi="Arial"/>
                      <w:color w:val="000000"/>
                      <w:szCs w:val="20"/>
                    </w:rPr>
                    <w:t>PARÁGRAFO SEGUNDO - Fica estabelecido o direito de oposição dos trabalhadores não associados, de acordo com o MEMO CIRCULAR SRT/MTE Nº 04, de 20/01/2006: " Para exercer o direito de oposição, o trabalhador deverá apresentar, no sindicato, carta escrita de próprio punho, no prazo de 10 (dez) dias após a comunicação do registro de instrumento coletivo de trabalho pela Superintendência Regional do Trabalho e Emprego no Estado do Paraná, e divulgação do referido instrumento. Havendo recusa do sindicato em receber a carta de oposição, essa poderá ser remetida pelo correio, com aviso de recebimento".</w:t>
                  </w:r>
                </w:p>
                <w:p w:rsidR="00806737" w:rsidRPr="00A72C31" w:rsidRDefault="00806737">
                  <w:pPr>
                    <w:jc w:val="both"/>
                  </w:pPr>
                  <w:r w:rsidRPr="00A72C31">
                    <w:rPr>
                      <w:rFonts w:ascii="Arial" w:hAnsi="Arial"/>
                      <w:color w:val="000000"/>
                      <w:szCs w:val="20"/>
                    </w:rPr>
                    <w:t>PARÁGRAFO TERCEIRO: É vedado aos empregadores ou a seus prepostos a adoção de quaisquer procedimentos visando a induzir os empregados em proceder oposição ao desconto, lhes sendo igualmente vedado a elaboração de modelos de documento de oposição para que sejam copiados pelos empregados.</w:t>
                  </w:r>
                </w:p>
                <w:p w:rsidR="00806737" w:rsidRPr="00A72C31" w:rsidRDefault="00806737">
                  <w:pPr>
                    <w:jc w:val="both"/>
                    <w:rPr>
                      <w:rFonts w:ascii="Arial" w:hAnsi="Arial"/>
                      <w:color w:val="000000"/>
                      <w:szCs w:val="20"/>
                    </w:rPr>
                  </w:pPr>
                  <w:r w:rsidRPr="00A72C31">
                    <w:rPr>
                      <w:rFonts w:ascii="Arial" w:hAnsi="Arial"/>
                      <w:color w:val="000000"/>
                      <w:szCs w:val="20"/>
                    </w:rPr>
                    <w:t>PARÁGRAFO QUARTO -  O pagamento da reversão será efetuado através de guias especiais, que serão enviadas ás empresas. Após o recolhimento, deverão as mesmas ser enviadas ao sindicato profissional, acompanhada da relação nominativa dos empregados contribuintes, com os respectivos valores;</w:t>
                  </w:r>
                </w:p>
                <w:p w:rsidR="00806737" w:rsidRPr="00A72C31" w:rsidRDefault="00806737">
                  <w:pPr>
                    <w:jc w:val="both"/>
                    <w:rPr>
                      <w:rFonts w:ascii="Arial" w:hAnsi="Arial"/>
                      <w:color w:val="000000"/>
                      <w:szCs w:val="20"/>
                    </w:rPr>
                  </w:pPr>
                  <w:r w:rsidRPr="00A72C31">
                    <w:rPr>
                      <w:rFonts w:ascii="Arial" w:hAnsi="Arial"/>
                      <w:color w:val="000000"/>
                      <w:szCs w:val="20"/>
                    </w:rPr>
                    <w:t xml:space="preserve">PARÁGRAFO  QUINTO- O descumprimento pela empresa, do recolhimento da reversão salarial a que se refere o </w:t>
                  </w:r>
                  <w:r w:rsidRPr="00A72C31">
                    <w:rPr>
                      <w:rFonts w:ascii="Arial" w:hAnsi="Arial" w:cs="Arial"/>
                      <w:color w:val="000000"/>
                      <w:szCs w:val="20"/>
                    </w:rPr>
                    <w:t>caput da cláusula, no prazo de até o 10°</w:t>
                  </w:r>
                  <w:r w:rsidRPr="00A72C31">
                    <w:rPr>
                      <w:rFonts w:ascii="Arial" w:hAnsi="Arial"/>
                      <w:color w:val="000000"/>
                      <w:szCs w:val="20"/>
                    </w:rPr>
                    <w:t xml:space="preserve"> dia do mês subseqüente ao desconto determinará a incidência de multa idêntica à prevista no artigo 600 da C.L.T.</w:t>
                  </w:r>
                </w:p>
                <w:p w:rsidR="00806737" w:rsidRPr="00A72C31" w:rsidRDefault="00806737">
                  <w:pPr>
                    <w:jc w:val="both"/>
                    <w:rPr>
                      <w:rFonts w:ascii="Arial" w:hAnsi="Arial"/>
                      <w:color w:val="000000"/>
                      <w:szCs w:val="20"/>
                    </w:rPr>
                  </w:pPr>
                  <w:r w:rsidRPr="00A72C31">
                    <w:rPr>
                      <w:rFonts w:ascii="Arial" w:hAnsi="Arial"/>
                      <w:color w:val="000000"/>
                      <w:szCs w:val="20"/>
                    </w:rPr>
                    <w:t>PARÁGRAFO SEXTO - Quaisquer divergências, esclarecimentos ou dúvidas, deverão ser tratados diretamente com o sindicato profissional, que assume toda e qualquer responsabilidade em relação à cláusula.</w:t>
                  </w:r>
                </w:p>
                <w:p w:rsidR="00806737" w:rsidRPr="00A72C31" w:rsidRDefault="00806737">
                  <w:pPr>
                    <w:jc w:val="both"/>
                    <w:rPr>
                      <w:rFonts w:ascii="Arial" w:hAnsi="Arial"/>
                      <w:color w:val="000000"/>
                      <w:szCs w:val="20"/>
                    </w:rPr>
                  </w:pPr>
                  <w:r w:rsidRPr="00A72C31">
                    <w:rPr>
                      <w:rFonts w:ascii="Arial" w:hAnsi="Arial"/>
                      <w:color w:val="000000"/>
                      <w:szCs w:val="20"/>
                    </w:rPr>
                    <w:t>PARÁGRAFO SÉTIMO - A mesma taxa de reversão será descontada dos empregados que vierem a serem admitidos dentro do período de vigência desta convenção por ocasião do seu primeiro pagamento excetuando-se os empregados que comprovem ter efetivado tal recolhimento.</w:t>
                  </w:r>
                </w:p>
                <w:p w:rsidR="00806737" w:rsidRPr="00A72C31" w:rsidRDefault="00806737">
                  <w:pPr>
                    <w:jc w:val="both"/>
                  </w:pPr>
                  <w:r w:rsidRPr="00A72C31">
                    <w:t> </w:t>
                  </w:r>
                </w:p>
                <w:p w:rsidR="00806737" w:rsidRDefault="00806737">
                  <w:pPr>
                    <w:rPr>
                      <w:rFonts w:ascii="Arial" w:hAnsi="Arial" w:cs="Arial"/>
                      <w:sz w:val="21"/>
                      <w:szCs w:val="21"/>
                    </w:rPr>
                  </w:pPr>
                </w:p>
                <w:p w:rsidR="00806737" w:rsidRDefault="00806737">
                  <w:pPr>
                    <w:jc w:val="center"/>
                    <w:rPr>
                      <w:rFonts w:ascii="Arial" w:hAnsi="Arial" w:cs="Arial"/>
                      <w:sz w:val="21"/>
                      <w:szCs w:val="21"/>
                    </w:rPr>
                  </w:pPr>
                  <w:r>
                    <w:rPr>
                      <w:rFonts w:ascii="Arial" w:hAnsi="Arial" w:cs="Arial"/>
                      <w:b/>
                      <w:bCs/>
                      <w:sz w:val="21"/>
                      <w:szCs w:val="21"/>
                    </w:rPr>
                    <w:t xml:space="preserve">Outras disposições sobre relação entre sindicato e empresa </w:t>
                  </w:r>
                  <w:r>
                    <w:rPr>
                      <w:rFonts w:ascii="Arial" w:hAnsi="Arial" w:cs="Arial"/>
                      <w:b/>
                      <w:bCs/>
                      <w:sz w:val="21"/>
                      <w:szCs w:val="21"/>
                    </w:rPr>
                    <w:br/>
                  </w:r>
                </w:p>
                <w:p w:rsidR="00806737" w:rsidRDefault="00806737">
                  <w:pPr>
                    <w:rPr>
                      <w:rFonts w:ascii="Arial" w:hAnsi="Arial" w:cs="Arial"/>
                      <w:sz w:val="21"/>
                      <w:szCs w:val="21"/>
                    </w:rPr>
                  </w:pPr>
                  <w:r>
                    <w:rPr>
                      <w:rFonts w:ascii="Arial" w:hAnsi="Arial" w:cs="Arial"/>
                      <w:b/>
                      <w:bCs/>
                      <w:sz w:val="21"/>
                      <w:szCs w:val="21"/>
                    </w:rPr>
                    <w:br/>
                    <w:t xml:space="preserve">CLÁUSULA SEXAGÉSIMA NONA - TAXA DE CONTRIBUIÇÃO AO SINDICATO PATRONAL </w:t>
                  </w:r>
                  <w:r>
                    <w:rPr>
                      <w:rFonts w:ascii="Arial" w:hAnsi="Arial" w:cs="Arial"/>
                      <w:b/>
                      <w:bCs/>
                      <w:sz w:val="21"/>
                      <w:szCs w:val="21"/>
                    </w:rPr>
                    <w:br/>
                  </w:r>
                  <w:r>
                    <w:rPr>
                      <w:rFonts w:ascii="Arial" w:hAnsi="Arial" w:cs="Arial"/>
                      <w:sz w:val="21"/>
                      <w:szCs w:val="21"/>
                    </w:rPr>
                    <w:br/>
                  </w:r>
                </w:p>
                <w:p w:rsidR="00806737" w:rsidRPr="00A72C31" w:rsidRDefault="00806737">
                  <w:pPr>
                    <w:pStyle w:val="Title"/>
                    <w:spacing w:before="0" w:beforeAutospacing="0" w:after="0" w:afterAutospacing="0"/>
                    <w:jc w:val="both"/>
                    <w:rPr>
                      <w:rFonts w:ascii="Arial" w:hAnsi="Arial" w:cs="Arial"/>
                      <w:color w:val="000000"/>
                    </w:rPr>
                  </w:pPr>
                  <w:r w:rsidRPr="00A72C31">
                    <w:rPr>
                      <w:rFonts w:ascii="Arial" w:hAnsi="Arial" w:cs="Arial"/>
                      <w:color w:val="000000"/>
                    </w:rPr>
                    <w:t>De acordo com as decisões da respectiva Assembléia Geral e a legislação vigente, as empresas filiadas e integrantes das categorias representadas, recolherão ao Sindicato Patronal abaixo firmado, a quantia de R$ 30,00 (trinta reais), a título de taxa de reversão assistencial.</w:t>
                  </w:r>
                </w:p>
                <w:p w:rsidR="00806737" w:rsidRPr="00A72C31" w:rsidRDefault="00806737">
                  <w:pPr>
                    <w:pStyle w:val="Title"/>
                    <w:spacing w:before="0" w:beforeAutospacing="0" w:after="0" w:afterAutospacing="0"/>
                    <w:jc w:val="both"/>
                    <w:rPr>
                      <w:rFonts w:ascii="Arial" w:hAnsi="Arial" w:cs="Arial"/>
                      <w:color w:val="000000"/>
                    </w:rPr>
                  </w:pPr>
                  <w:r w:rsidRPr="00A72C31">
                    <w:rPr>
                      <w:rFonts w:ascii="Arial" w:hAnsi="Arial" w:cs="Arial"/>
                      <w:color w:val="000000"/>
                    </w:rPr>
                    <w:t>PARÁGRAFO PRIMEIRO: As empresas ainda recolherão nos meses de março/2013 e julho/2013 junto com a taxa de reversão assistencial supramencionada, mais R$ 3,00 (três reais) por funcionário, ao Sindicato Patronal.</w:t>
                  </w:r>
                </w:p>
                <w:p w:rsidR="00806737" w:rsidRPr="00A72C31" w:rsidRDefault="00806737">
                  <w:pPr>
                    <w:pStyle w:val="Title"/>
                    <w:spacing w:before="0" w:beforeAutospacing="0" w:after="0" w:afterAutospacing="0"/>
                    <w:jc w:val="both"/>
                    <w:rPr>
                      <w:rFonts w:ascii="Arial" w:hAnsi="Arial" w:cs="Arial"/>
                      <w:color w:val="000000"/>
                    </w:rPr>
                  </w:pPr>
                  <w:r w:rsidRPr="00A72C31">
                    <w:rPr>
                      <w:rFonts w:ascii="Arial" w:hAnsi="Arial" w:cs="Arial"/>
                      <w:color w:val="000000"/>
                    </w:rPr>
                    <w:t>PARÁGRAFO SEGUNDO: A não observância dos prazos estipulados para os pagamentos, determinará a incidência sobre as contribuições, dos acréscimos legais previstos no art. 600 da CLT, protesto e conseqüente cobrança judicial.</w:t>
                  </w:r>
                </w:p>
                <w:p w:rsidR="00806737" w:rsidRPr="00A72C31" w:rsidRDefault="00806737">
                  <w:pPr>
                    <w:pStyle w:val="Title"/>
                    <w:spacing w:before="0" w:beforeAutospacing="0" w:after="0" w:afterAutospacing="0"/>
                    <w:jc w:val="both"/>
                    <w:rPr>
                      <w:rFonts w:ascii="Arial" w:hAnsi="Arial" w:cs="Arial"/>
                      <w:color w:val="FF0000"/>
                    </w:rPr>
                  </w:pPr>
                </w:p>
                <w:p w:rsidR="00806737" w:rsidRDefault="00806737">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SEPTAGÉSIMA - PARTICIPAÇÃO DAS EMPRESAS NA QUALIFICAÇÃO PROFISSIONAL DOS EMPREGADOS </w:t>
                  </w:r>
                  <w:r>
                    <w:rPr>
                      <w:rFonts w:ascii="Arial" w:hAnsi="Arial" w:cs="Arial"/>
                      <w:b/>
                      <w:bCs/>
                      <w:sz w:val="21"/>
                      <w:szCs w:val="21"/>
                    </w:rPr>
                    <w:br/>
                  </w:r>
                  <w:r>
                    <w:rPr>
                      <w:rFonts w:ascii="Arial" w:hAnsi="Arial" w:cs="Arial"/>
                      <w:sz w:val="21"/>
                      <w:szCs w:val="21"/>
                    </w:rPr>
                    <w:br/>
                  </w:r>
                </w:p>
                <w:p w:rsidR="00806737" w:rsidRPr="00A72C31" w:rsidRDefault="00806737">
                  <w:pPr>
                    <w:pStyle w:val="Title"/>
                    <w:spacing w:before="0" w:beforeAutospacing="0" w:after="0" w:afterAutospacing="0"/>
                    <w:ind w:firstLine="709"/>
                    <w:jc w:val="both"/>
                    <w:rPr>
                      <w:rFonts w:ascii="Arial" w:hAnsi="Arial" w:cs="Arial"/>
                      <w:color w:val="000000"/>
                    </w:rPr>
                  </w:pPr>
                </w:p>
                <w:p w:rsidR="00806737" w:rsidRPr="00A72C31" w:rsidRDefault="00806737">
                  <w:pPr>
                    <w:pStyle w:val="Title"/>
                    <w:spacing w:before="0" w:beforeAutospacing="0" w:after="0" w:afterAutospacing="0"/>
                    <w:jc w:val="both"/>
                    <w:rPr>
                      <w:rFonts w:ascii="Arial" w:hAnsi="Arial" w:cs="Arial"/>
                      <w:color w:val="000000"/>
                    </w:rPr>
                  </w:pPr>
                  <w:r w:rsidRPr="00A72C31">
                    <w:rPr>
                      <w:rFonts w:ascii="Arial" w:hAnsi="Arial" w:cs="Arial"/>
                      <w:color w:val="000000"/>
                    </w:rPr>
                    <w:t>As empresas recolherão as suas expensas, excepcionalmente para esta convenção, diretamente para a Entidade Sindical Profissional dos empregados abrangidos por esta Convenção Coletiva de Trabalho, a título de participação na manutenção de fundo sindical de educação e qualificação profissional, o valor de R$ 90,00(noventa reais) por empregado beneficado por esta Convenção Coletiva de Trabalho a ser pago em 20/05/2013. PARÁGRAFO PRIMEIRO: Excluem-se da aplicação desta cláusula, os empregados pertencentes a categorias profissionais diferenciadas, bem como os que estiverem com seus contratos de trabalho suspensos, seja a que título for, de</w:t>
                  </w:r>
                  <w:r w:rsidRPr="00A72C31">
                    <w:rPr>
                      <w:rStyle w:val="textopadrao1"/>
                      <w:rFonts w:ascii="Arial" w:hAnsi="Arial" w:cs="Arial"/>
                      <w:color w:val="000000"/>
                    </w:rPr>
                    <w:t>ve ser observado que o respectivo empregado mantenha contrato de trabalho com a empresa, devidamente registrado na função diferenciada.</w:t>
                  </w:r>
                </w:p>
                <w:p w:rsidR="00806737" w:rsidRPr="00A72C31" w:rsidRDefault="00806737">
                  <w:pPr>
                    <w:pStyle w:val="NormalWeb"/>
                    <w:rPr>
                      <w:rFonts w:ascii="Arial" w:hAnsi="Arial" w:cs="Arial"/>
                      <w:sz w:val="21"/>
                      <w:szCs w:val="21"/>
                    </w:rPr>
                  </w:pPr>
                  <w:r>
                    <w:rPr>
                      <w:rFonts w:ascii="Arial" w:hAnsi="Arial" w:cs="Arial"/>
                      <w:snapToGrid w:val="0"/>
                    </w:rPr>
                    <w:t xml:space="preserve">PARÁGRAFO SEGUNDO  A presente cláusula constitui mera reprodução da deliberação das assembléias realizadas pelo Sindicato Profissional, ficando pelas partes convencionado que toda e qualquer divergência, esclarecimentos, dúvidas ou ações de ordem econômicas, administrativas ou judicial deverão ser tratadas direta e exclusivamente com o sindicato profissional, bem como qualquer ônus financeiro e/ou impostos incidentes sobre referidas contribuições serão integralmente assumidos pelo sindicato representativo dos trabalhadores, únicos beneficiários da Contribuição prevista nesta clausula, os quais assumem toda e qualquer responsabilidade pela sua fixação, estando isento o Sindicato Patronal signatário da presente, bem como as empresas por ele representadas.  </w:t>
                  </w:r>
                </w:p>
                <w:p w:rsidR="00806737" w:rsidRDefault="00806737">
                  <w:pPr>
                    <w:pStyle w:val="NormalWeb"/>
                    <w:rPr>
                      <w:rFonts w:ascii="Arial" w:hAnsi="Arial" w:cs="Arial"/>
                      <w:b/>
                      <w:snapToGrid w:val="0"/>
                    </w:rPr>
                  </w:pPr>
                  <w:r>
                    <w:rPr>
                      <w:rFonts w:ascii="Arial" w:hAnsi="Arial" w:cs="Arial"/>
                      <w:b/>
                      <w:snapToGrid w:val="0"/>
                    </w:rPr>
                    <w:br/>
                  </w:r>
                  <w:r>
                    <w:rPr>
                      <w:rFonts w:ascii="Arial" w:hAnsi="Arial" w:cs="Arial"/>
                      <w:b/>
                      <w:snapToGrid w:val="0"/>
                    </w:rPr>
                    <w:br/>
                    <w:t> </w:t>
                  </w:r>
                </w:p>
                <w:p w:rsidR="00806737" w:rsidRDefault="00806737">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SEPTAGÉSIMA PRIMEIRA - MULTA P0R ATRASO NO RECOLHIMENTO DE MENSALIDADES </w:t>
                  </w:r>
                  <w:r>
                    <w:rPr>
                      <w:rFonts w:ascii="Arial" w:hAnsi="Arial" w:cs="Arial"/>
                      <w:b/>
                      <w:bCs/>
                      <w:sz w:val="21"/>
                      <w:szCs w:val="21"/>
                    </w:rPr>
                    <w:br/>
                  </w:r>
                  <w:r>
                    <w:rPr>
                      <w:rFonts w:ascii="Arial" w:hAnsi="Arial" w:cs="Arial"/>
                      <w:sz w:val="21"/>
                      <w:szCs w:val="21"/>
                    </w:rPr>
                    <w:br/>
                  </w:r>
                </w:p>
                <w:p w:rsidR="00806737" w:rsidRPr="00A72C31" w:rsidRDefault="00806737">
                  <w:pPr>
                    <w:jc w:val="both"/>
                    <w:rPr>
                      <w:rFonts w:ascii="Arial" w:hAnsi="Arial"/>
                      <w:color w:val="000000"/>
                      <w:szCs w:val="20"/>
                    </w:rPr>
                  </w:pPr>
                  <w:r w:rsidRPr="00A72C31">
                    <w:rPr>
                      <w:rFonts w:ascii="Arial" w:hAnsi="Arial"/>
                      <w:color w:val="000000"/>
                      <w:szCs w:val="20"/>
                    </w:rPr>
                    <w:t>A empresa deverá recolher a mensalidade do sindicato, paga por seus empregados até 10(dez) dias após ter sido feito o desconto.</w:t>
                  </w:r>
                </w:p>
                <w:p w:rsidR="00806737" w:rsidRPr="00A72C31" w:rsidRDefault="00806737">
                  <w:pPr>
                    <w:pStyle w:val="BodyText"/>
                    <w:spacing w:before="0" w:beforeAutospacing="0" w:after="0" w:afterAutospacing="0"/>
                    <w:rPr>
                      <w:rFonts w:ascii="Arial" w:hAnsi="Arial"/>
                      <w:color w:val="000000"/>
                      <w:szCs w:val="20"/>
                    </w:rPr>
                  </w:pPr>
                  <w:r w:rsidRPr="00A72C31">
                    <w:rPr>
                      <w:rFonts w:ascii="Arial" w:hAnsi="Arial"/>
                      <w:color w:val="000000"/>
                      <w:szCs w:val="20"/>
                    </w:rPr>
                    <w:t>PARÁGRAFO PRIMEIRO - No caso de cobrança feita pelo próprio sindicato, a empresa terá 5(cinco) dias após receber a notificação de cobrança para proceder ao pagamento;</w:t>
                  </w:r>
                </w:p>
                <w:p w:rsidR="00806737" w:rsidRPr="00A72C31" w:rsidRDefault="00806737">
                  <w:pPr>
                    <w:jc w:val="both"/>
                    <w:rPr>
                      <w:rFonts w:ascii="Arial" w:hAnsi="Arial"/>
                      <w:color w:val="000000"/>
                      <w:szCs w:val="20"/>
                    </w:rPr>
                  </w:pPr>
                  <w:r w:rsidRPr="00A72C31">
                    <w:rPr>
                      <w:rFonts w:ascii="Arial" w:hAnsi="Arial"/>
                      <w:color w:val="000000"/>
                      <w:szCs w:val="20"/>
                    </w:rPr>
                    <w:t>PARAGRAFO SEGUNDO - No caso de descumprimento dos prazos acima estabelecidos, a empresa fica obrigada a recolher a mensalidade corrigida com base no índice da  T.R.D. ou seu substituto, até o dia do efetivo recolhimento.</w:t>
                  </w:r>
                </w:p>
                <w:p w:rsidR="00806737" w:rsidRPr="00A72C31" w:rsidRDefault="00806737">
                  <w:pPr>
                    <w:jc w:val="both"/>
                    <w:rPr>
                      <w:rFonts w:ascii="Arial" w:hAnsi="Arial"/>
                      <w:color w:val="000000"/>
                      <w:szCs w:val="20"/>
                    </w:rPr>
                  </w:pPr>
                </w:p>
                <w:p w:rsidR="00806737" w:rsidRDefault="00806737">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SEPTAGÉSIMA SEGUNDA - FIXAÇÃO DA CONVENÇÃO COLETIVA DE TRABALHO </w:t>
                  </w:r>
                  <w:r>
                    <w:rPr>
                      <w:rFonts w:ascii="Arial" w:hAnsi="Arial" w:cs="Arial"/>
                      <w:b/>
                      <w:bCs/>
                      <w:sz w:val="21"/>
                      <w:szCs w:val="21"/>
                    </w:rPr>
                    <w:br/>
                  </w:r>
                  <w:r>
                    <w:rPr>
                      <w:rFonts w:ascii="Arial" w:hAnsi="Arial" w:cs="Arial"/>
                      <w:sz w:val="21"/>
                      <w:szCs w:val="21"/>
                    </w:rPr>
                    <w:br/>
                  </w:r>
                </w:p>
                <w:p w:rsidR="00806737" w:rsidRPr="00A72C31" w:rsidRDefault="00806737">
                  <w:pPr>
                    <w:pStyle w:val="NormalWeb"/>
                    <w:rPr>
                      <w:rFonts w:ascii="Arial" w:hAnsi="Arial" w:cs="Arial"/>
                      <w:sz w:val="21"/>
                      <w:szCs w:val="21"/>
                    </w:rPr>
                  </w:pPr>
                  <w:r w:rsidRPr="00A72C31">
                    <w:rPr>
                      <w:rFonts w:ascii="Arial" w:hAnsi="Arial" w:cs="Arial"/>
                      <w:sz w:val="21"/>
                      <w:szCs w:val="21"/>
                    </w:rPr>
                    <w:t>As empresas que se enquadram na presente convenção coletiva deverão providenciar a fixação deste instrumento em local visível de circulação dos trabalhadores, podendo ser em mural de aviso ou equivalente, nos termos do art. 614, § 2º da CLT e do TAC- Termo de Ajustamento de Conduta nº 1806/2011, assinado pelos sindicatos com o Ministério Público do Trabalho.   </w:t>
                  </w:r>
                </w:p>
                <w:p w:rsidR="00806737" w:rsidRDefault="00806737">
                  <w:pPr>
                    <w:rPr>
                      <w:rFonts w:ascii="Arial" w:hAnsi="Arial" w:cs="Arial"/>
                      <w:sz w:val="21"/>
                      <w:szCs w:val="21"/>
                    </w:rPr>
                  </w:pPr>
                </w:p>
                <w:p w:rsidR="00806737" w:rsidRDefault="00806737">
                  <w:pPr>
                    <w:jc w:val="center"/>
                    <w:rPr>
                      <w:rFonts w:ascii="Arial" w:hAnsi="Arial" w:cs="Arial"/>
                      <w:sz w:val="21"/>
                      <w:szCs w:val="21"/>
                    </w:rPr>
                  </w:pPr>
                  <w:r>
                    <w:rPr>
                      <w:rFonts w:ascii="Arial" w:hAnsi="Arial" w:cs="Arial"/>
                      <w:sz w:val="21"/>
                      <w:szCs w:val="21"/>
                    </w:rPr>
                    <w:br/>
                  </w:r>
                  <w:r>
                    <w:rPr>
                      <w:rFonts w:ascii="Arial" w:hAnsi="Arial" w:cs="Arial"/>
                      <w:b/>
                      <w:bCs/>
                      <w:sz w:val="21"/>
                      <w:szCs w:val="21"/>
                    </w:rPr>
                    <w:t xml:space="preserve">Disposições Gerais </w:t>
                  </w:r>
                  <w:r>
                    <w:rPr>
                      <w:rFonts w:ascii="Arial" w:hAnsi="Arial" w:cs="Arial"/>
                      <w:b/>
                      <w:bCs/>
                      <w:sz w:val="21"/>
                      <w:szCs w:val="21"/>
                    </w:rPr>
                    <w:br/>
                  </w:r>
                </w:p>
                <w:p w:rsidR="00806737" w:rsidRDefault="00806737">
                  <w:pPr>
                    <w:jc w:val="center"/>
                    <w:rPr>
                      <w:rFonts w:ascii="Arial" w:hAnsi="Arial" w:cs="Arial"/>
                      <w:sz w:val="21"/>
                      <w:szCs w:val="21"/>
                    </w:rPr>
                  </w:pPr>
                  <w:r>
                    <w:rPr>
                      <w:rFonts w:ascii="Arial" w:hAnsi="Arial" w:cs="Arial"/>
                      <w:b/>
                      <w:bCs/>
                      <w:sz w:val="21"/>
                      <w:szCs w:val="21"/>
                    </w:rPr>
                    <w:t xml:space="preserve">Mecanismos de Solução de Conflitos </w:t>
                  </w:r>
                  <w:r>
                    <w:rPr>
                      <w:rFonts w:ascii="Arial" w:hAnsi="Arial" w:cs="Arial"/>
                      <w:b/>
                      <w:bCs/>
                      <w:sz w:val="21"/>
                      <w:szCs w:val="21"/>
                    </w:rPr>
                    <w:br/>
                  </w:r>
                </w:p>
                <w:p w:rsidR="00806737" w:rsidRDefault="00806737">
                  <w:pPr>
                    <w:rPr>
                      <w:rFonts w:ascii="Arial" w:hAnsi="Arial" w:cs="Arial"/>
                      <w:sz w:val="21"/>
                      <w:szCs w:val="21"/>
                    </w:rPr>
                  </w:pPr>
                  <w:r>
                    <w:rPr>
                      <w:rFonts w:ascii="Arial" w:hAnsi="Arial" w:cs="Arial"/>
                      <w:b/>
                      <w:bCs/>
                      <w:sz w:val="21"/>
                      <w:szCs w:val="21"/>
                    </w:rPr>
                    <w:br/>
                    <w:t xml:space="preserve">CLÁUSULA SEPTAGÉSIMA TERCEIRA - COMISSÃO MULTISINDICAL DE CONCILIAÇÃO PRÉVIA </w:t>
                  </w:r>
                  <w:r>
                    <w:rPr>
                      <w:rFonts w:ascii="Arial" w:hAnsi="Arial" w:cs="Arial"/>
                      <w:b/>
                      <w:bCs/>
                      <w:sz w:val="21"/>
                      <w:szCs w:val="21"/>
                    </w:rPr>
                    <w:br/>
                  </w:r>
                  <w:r>
                    <w:rPr>
                      <w:rFonts w:ascii="Arial" w:hAnsi="Arial" w:cs="Arial"/>
                      <w:sz w:val="21"/>
                      <w:szCs w:val="21"/>
                    </w:rPr>
                    <w:br/>
                  </w:r>
                </w:p>
                <w:p w:rsidR="00806737" w:rsidRPr="00A72C31" w:rsidRDefault="00806737">
                  <w:pPr>
                    <w:pStyle w:val="NormalWeb"/>
                    <w:rPr>
                      <w:rFonts w:ascii="Arial" w:hAnsi="Arial" w:cs="Arial"/>
                      <w:sz w:val="21"/>
                      <w:szCs w:val="21"/>
                    </w:rPr>
                  </w:pPr>
                  <w:r w:rsidRPr="00A72C31">
                    <w:rPr>
                      <w:rFonts w:ascii="Arial" w:hAnsi="Arial" w:cs="Arial"/>
                      <w:sz w:val="21"/>
                      <w:szCs w:val="21"/>
                    </w:rPr>
                    <w:t>Fica prorrogado, por igual tempo desta convenção, o funcionamento da Comissão Multisindical de Conciliação Prévia de Pato Banco, nos termos de seus instrumentos constitutivos, convenções coletiva, estatuto e regimento interno.</w:t>
                  </w:r>
                </w:p>
                <w:p w:rsidR="00806737" w:rsidRPr="00A72C31" w:rsidRDefault="00806737">
                  <w:pPr>
                    <w:pStyle w:val="NormalWeb"/>
                    <w:rPr>
                      <w:rFonts w:ascii="Arial" w:hAnsi="Arial" w:cs="Arial"/>
                      <w:sz w:val="21"/>
                      <w:szCs w:val="21"/>
                    </w:rPr>
                  </w:pPr>
                  <w:r w:rsidRPr="00A72C31">
                    <w:rPr>
                      <w:rFonts w:ascii="Arial" w:hAnsi="Arial" w:cs="Arial"/>
                      <w:sz w:val="21"/>
                      <w:szCs w:val="21"/>
                    </w:rPr>
                    <w:t>Parágrafo único: fica ratificado a convenção coletiva da Comissão de Conciliação Prévia assinada em 07 de janeiro de 2010 com vigência entre o período de 07.01.2010 à 06.01.2013.</w:t>
                  </w:r>
                </w:p>
                <w:p w:rsidR="00806737" w:rsidRDefault="00806737">
                  <w:pPr>
                    <w:rPr>
                      <w:rFonts w:ascii="Arial" w:hAnsi="Arial" w:cs="Arial"/>
                      <w:sz w:val="21"/>
                      <w:szCs w:val="21"/>
                    </w:rPr>
                  </w:pPr>
                </w:p>
                <w:p w:rsidR="00806737" w:rsidRDefault="00806737">
                  <w:pPr>
                    <w:jc w:val="center"/>
                    <w:rPr>
                      <w:rFonts w:ascii="Arial" w:hAnsi="Arial" w:cs="Arial"/>
                      <w:sz w:val="21"/>
                      <w:szCs w:val="21"/>
                    </w:rPr>
                  </w:pPr>
                  <w:r>
                    <w:rPr>
                      <w:rFonts w:ascii="Arial" w:hAnsi="Arial" w:cs="Arial"/>
                      <w:b/>
                      <w:bCs/>
                      <w:sz w:val="21"/>
                      <w:szCs w:val="21"/>
                    </w:rPr>
                    <w:t xml:space="preserve">Descumprimento do Instrumento Coletivo </w:t>
                  </w:r>
                  <w:r>
                    <w:rPr>
                      <w:rFonts w:ascii="Arial" w:hAnsi="Arial" w:cs="Arial"/>
                      <w:b/>
                      <w:bCs/>
                      <w:sz w:val="21"/>
                      <w:szCs w:val="21"/>
                    </w:rPr>
                    <w:br/>
                  </w:r>
                </w:p>
                <w:p w:rsidR="00806737" w:rsidRDefault="00806737">
                  <w:pPr>
                    <w:rPr>
                      <w:rFonts w:ascii="Arial" w:hAnsi="Arial" w:cs="Arial"/>
                      <w:sz w:val="21"/>
                      <w:szCs w:val="21"/>
                    </w:rPr>
                  </w:pPr>
                  <w:r>
                    <w:rPr>
                      <w:rFonts w:ascii="Arial" w:hAnsi="Arial" w:cs="Arial"/>
                      <w:b/>
                      <w:bCs/>
                      <w:sz w:val="21"/>
                      <w:szCs w:val="21"/>
                    </w:rPr>
                    <w:br/>
                    <w:t xml:space="preserve">CLÁUSULA SEPTAGÉSIMA QUARTA - PENALIDADE </w:t>
                  </w:r>
                  <w:r>
                    <w:rPr>
                      <w:rFonts w:ascii="Arial" w:hAnsi="Arial" w:cs="Arial"/>
                      <w:b/>
                      <w:bCs/>
                      <w:sz w:val="21"/>
                      <w:szCs w:val="21"/>
                    </w:rPr>
                    <w:br/>
                  </w:r>
                  <w:r>
                    <w:rPr>
                      <w:rFonts w:ascii="Arial" w:hAnsi="Arial" w:cs="Arial"/>
                      <w:sz w:val="21"/>
                      <w:szCs w:val="21"/>
                    </w:rPr>
                    <w:br/>
                  </w:r>
                </w:p>
                <w:p w:rsidR="00806737" w:rsidRPr="00A72C31" w:rsidRDefault="00806737">
                  <w:pPr>
                    <w:jc w:val="both"/>
                    <w:rPr>
                      <w:rFonts w:ascii="Arial" w:hAnsi="Arial"/>
                      <w:color w:val="000000"/>
                      <w:szCs w:val="20"/>
                    </w:rPr>
                  </w:pPr>
                </w:p>
                <w:p w:rsidR="00806737" w:rsidRPr="00A72C31" w:rsidRDefault="00806737">
                  <w:pPr>
                    <w:jc w:val="both"/>
                    <w:rPr>
                      <w:rFonts w:ascii="Arial" w:hAnsi="Arial"/>
                      <w:b/>
                      <w:color w:val="000000"/>
                      <w:szCs w:val="20"/>
                    </w:rPr>
                  </w:pPr>
                  <w:r w:rsidRPr="00A72C31">
                    <w:rPr>
                      <w:rFonts w:ascii="Arial" w:hAnsi="Arial"/>
                      <w:color w:val="000000"/>
                      <w:szCs w:val="20"/>
                    </w:rPr>
                    <w:t>Fica instituída multa penal, por infração às disposições clausuladas nesta convenção, por empregado, o valor equivalente a 2%(dois por cento) do piso salarial exclusivamente nas obrigações de fazer, a qual reverterá em favor do prejudicado.</w:t>
                  </w:r>
                </w:p>
                <w:p w:rsidR="00806737" w:rsidRDefault="00806737">
                  <w:pPr>
                    <w:rPr>
                      <w:rFonts w:ascii="Arial" w:hAnsi="Arial" w:cs="Arial"/>
                      <w:sz w:val="21"/>
                      <w:szCs w:val="21"/>
                    </w:rPr>
                  </w:pPr>
                </w:p>
                <w:p w:rsidR="00806737" w:rsidRDefault="00806737">
                  <w:pPr>
                    <w:jc w:val="center"/>
                    <w:rPr>
                      <w:rFonts w:ascii="Arial" w:hAnsi="Arial" w:cs="Arial"/>
                      <w:sz w:val="21"/>
                      <w:szCs w:val="21"/>
                    </w:rPr>
                  </w:pPr>
                  <w:r>
                    <w:rPr>
                      <w:rFonts w:ascii="Arial" w:hAnsi="Arial" w:cs="Arial"/>
                      <w:b/>
                      <w:bCs/>
                      <w:sz w:val="21"/>
                      <w:szCs w:val="21"/>
                    </w:rPr>
                    <w:t xml:space="preserve">Outras Disposições </w:t>
                  </w:r>
                  <w:r>
                    <w:rPr>
                      <w:rFonts w:ascii="Arial" w:hAnsi="Arial" w:cs="Arial"/>
                      <w:b/>
                      <w:bCs/>
                      <w:sz w:val="21"/>
                      <w:szCs w:val="21"/>
                    </w:rPr>
                    <w:br/>
                  </w:r>
                </w:p>
                <w:p w:rsidR="00806737" w:rsidRDefault="00806737">
                  <w:pPr>
                    <w:rPr>
                      <w:rFonts w:ascii="Arial" w:hAnsi="Arial" w:cs="Arial"/>
                      <w:sz w:val="21"/>
                      <w:szCs w:val="21"/>
                    </w:rPr>
                  </w:pPr>
                  <w:r>
                    <w:rPr>
                      <w:rFonts w:ascii="Arial" w:hAnsi="Arial" w:cs="Arial"/>
                      <w:b/>
                      <w:bCs/>
                      <w:sz w:val="21"/>
                      <w:szCs w:val="21"/>
                    </w:rPr>
                    <w:br/>
                    <w:t xml:space="preserve">CLÁUSULA SEPTAGÉSIMA QUINTA - FORO </w:t>
                  </w:r>
                  <w:r>
                    <w:rPr>
                      <w:rFonts w:ascii="Arial" w:hAnsi="Arial" w:cs="Arial"/>
                      <w:b/>
                      <w:bCs/>
                      <w:sz w:val="21"/>
                      <w:szCs w:val="21"/>
                    </w:rPr>
                    <w:br/>
                  </w:r>
                  <w:r>
                    <w:rPr>
                      <w:rFonts w:ascii="Arial" w:hAnsi="Arial" w:cs="Arial"/>
                      <w:sz w:val="21"/>
                      <w:szCs w:val="21"/>
                    </w:rPr>
                    <w:br/>
                  </w:r>
                </w:p>
                <w:p w:rsidR="00806737" w:rsidRPr="00A72C31" w:rsidRDefault="00806737">
                  <w:pPr>
                    <w:jc w:val="both"/>
                    <w:rPr>
                      <w:rFonts w:ascii="Arial" w:hAnsi="Arial"/>
                      <w:b/>
                      <w:color w:val="000000"/>
                      <w:szCs w:val="20"/>
                    </w:rPr>
                  </w:pPr>
                </w:p>
                <w:p w:rsidR="00806737" w:rsidRPr="00A72C31" w:rsidRDefault="00806737">
                  <w:pPr>
                    <w:jc w:val="both"/>
                    <w:rPr>
                      <w:rFonts w:ascii="Arial" w:hAnsi="Arial"/>
                      <w:color w:val="000000"/>
                      <w:szCs w:val="20"/>
                    </w:rPr>
                  </w:pPr>
                  <w:r w:rsidRPr="00A72C31">
                    <w:rPr>
                      <w:rFonts w:ascii="Arial" w:hAnsi="Arial"/>
                      <w:color w:val="000000"/>
                      <w:szCs w:val="20"/>
                    </w:rPr>
                    <w:t>Fica eleito o foro da sede do sindicato Profissional, para  dirimir conflitos oriundos da presente Convenção Coletiva de Trabalho.</w:t>
                  </w:r>
                </w:p>
                <w:p w:rsidR="00806737" w:rsidRDefault="00806737">
                  <w:pPr>
                    <w:spacing w:after="240"/>
                    <w:rPr>
                      <w:rFonts w:ascii="Arial" w:hAnsi="Arial" w:cs="Arial"/>
                      <w:sz w:val="21"/>
                      <w:szCs w:val="21"/>
                    </w:rPr>
                  </w:pPr>
                </w:p>
                <w:tbl>
                  <w:tblPr>
                    <w:tblW w:w="0" w:type="auto"/>
                    <w:jc w:val="center"/>
                    <w:tblCellSpacing w:w="0" w:type="dxa"/>
                    <w:tblCellMar>
                      <w:left w:w="0" w:type="dxa"/>
                      <w:right w:w="0" w:type="dxa"/>
                    </w:tblCellMar>
                    <w:tblLook w:val="00A0"/>
                  </w:tblPr>
                  <w:tblGrid>
                    <w:gridCol w:w="10116"/>
                  </w:tblGrid>
                  <w:tr w:rsidR="00806737" w:rsidRPr="00A72C31">
                    <w:trPr>
                      <w:tblCellSpacing w:w="0" w:type="dxa"/>
                      <w:jc w:val="center"/>
                    </w:trPr>
                    <w:tc>
                      <w:tcPr>
                        <w:tcW w:w="0" w:type="auto"/>
                        <w:vAlign w:val="center"/>
                      </w:tcPr>
                      <w:p w:rsidR="00806737" w:rsidRDefault="00806737">
                        <w:pPr>
                          <w:jc w:val="center"/>
                        </w:pPr>
                        <w:r>
                          <w:br/>
                        </w:r>
                        <w:r>
                          <w:br/>
                          <w:t xml:space="preserve">EVANDRO NERI </w:t>
                        </w:r>
                        <w:r>
                          <w:br/>
                          <w:t xml:space="preserve">Presidente </w:t>
                        </w:r>
                        <w:r>
                          <w:br/>
                          <w:t xml:space="preserve">SINDICATO DAS IND METAL.MECAN MATER ELETR DE PATO BRANC </w:t>
                        </w:r>
                        <w:r>
                          <w:br/>
                        </w:r>
                        <w:r>
                          <w:br/>
                        </w:r>
                        <w:r>
                          <w:br/>
                        </w:r>
                        <w:r>
                          <w:br/>
                          <w:t xml:space="preserve">MARCELO IVAN MELEK </w:t>
                        </w:r>
                        <w:r>
                          <w:br/>
                          <w:t xml:space="preserve">Procurador </w:t>
                        </w:r>
                        <w:r>
                          <w:br/>
                          <w:t xml:space="preserve">FEDERACAO DAS INDUSTRIAS DO ESTADO DO PARANA </w:t>
                        </w:r>
                        <w:r>
                          <w:br/>
                        </w:r>
                        <w:r>
                          <w:br/>
                        </w:r>
                        <w:r>
                          <w:br/>
                        </w:r>
                        <w:r>
                          <w:br/>
                          <w:t xml:space="preserve">ARI MARTINS DA SILVA PINTO </w:t>
                        </w:r>
                        <w:r>
                          <w:br/>
                          <w:t xml:space="preserve">Presidente </w:t>
                        </w:r>
                        <w:r>
                          <w:br/>
                          <w:t xml:space="preserve">SINDICATO DOS TRAB.IND.METAL.MEC.E MAT.ELETR.DE P.BRANCO E REGIAO SUDOESTE DO PR </w:t>
                        </w:r>
                        <w:r>
                          <w:br/>
                        </w:r>
                        <w:r>
                          <w:br/>
                        </w:r>
                        <w:r>
                          <w:br/>
                        </w:r>
                        <w:r>
                          <w:br/>
                          <w:t xml:space="preserve">ALFANI ALVES </w:t>
                        </w:r>
                        <w:r>
                          <w:br/>
                          <w:t xml:space="preserve">Procurador </w:t>
                        </w:r>
                        <w:r>
                          <w:br/>
                          <w:t xml:space="preserve">FEDERACAO DOS TRABALHADORES NAS INDUSTRIAS METALURGICAS </w:t>
                        </w:r>
                        <w:r>
                          <w:br/>
                        </w:r>
                        <w:r>
                          <w:br/>
                        </w:r>
                      </w:p>
                    </w:tc>
                  </w:tr>
                </w:tbl>
                <w:p w:rsidR="00806737" w:rsidRDefault="00806737">
                  <w:pPr>
                    <w:rPr>
                      <w:rFonts w:ascii="Arial" w:hAnsi="Arial" w:cs="Arial"/>
                      <w:sz w:val="21"/>
                      <w:szCs w:val="21"/>
                    </w:rPr>
                  </w:pPr>
                </w:p>
                <w:p w:rsidR="00806737" w:rsidRDefault="00806737">
                  <w:pPr>
                    <w:jc w:val="center"/>
                    <w:rPr>
                      <w:rFonts w:ascii="Arial" w:hAnsi="Arial" w:cs="Arial"/>
                      <w:sz w:val="21"/>
                      <w:szCs w:val="21"/>
                    </w:rPr>
                  </w:pPr>
                  <w:r>
                    <w:rPr>
                      <w:rFonts w:ascii="Arial" w:hAnsi="Arial" w:cs="Arial"/>
                      <w:b/>
                      <w:bCs/>
                      <w:sz w:val="21"/>
                      <w:szCs w:val="21"/>
                    </w:rPr>
                    <w:t xml:space="preserve">ANEXOS </w:t>
                  </w:r>
                </w:p>
                <w:p w:rsidR="00806737" w:rsidRDefault="00806737">
                  <w:pPr>
                    <w:jc w:val="center"/>
                    <w:rPr>
                      <w:rFonts w:ascii="Arial" w:hAnsi="Arial" w:cs="Arial"/>
                      <w:b/>
                      <w:bCs/>
                      <w:sz w:val="21"/>
                      <w:szCs w:val="21"/>
                    </w:rPr>
                  </w:pPr>
                  <w:r>
                    <w:rPr>
                      <w:rFonts w:ascii="Arial" w:hAnsi="Arial" w:cs="Arial"/>
                      <w:b/>
                      <w:bCs/>
                      <w:sz w:val="21"/>
                      <w:szCs w:val="21"/>
                    </w:rPr>
                    <w:t xml:space="preserve">ANEXO I - FLEXIBILIZAÇÃO DA JORNADA DE TRABALHO </w:t>
                  </w:r>
                </w:p>
                <w:p w:rsidR="00806737" w:rsidRDefault="00806737">
                  <w:pPr>
                    <w:rPr>
                      <w:rFonts w:ascii="Arial" w:hAnsi="Arial" w:cs="Arial"/>
                      <w:sz w:val="21"/>
                      <w:szCs w:val="21"/>
                    </w:rPr>
                  </w:pPr>
                  <w:r>
                    <w:rPr>
                      <w:rFonts w:ascii="Arial" w:hAnsi="Arial" w:cs="Arial"/>
                      <w:sz w:val="21"/>
                      <w:szCs w:val="21"/>
                    </w:rPr>
                    <w:br/>
                  </w:r>
                </w:p>
                <w:p w:rsidR="00806737" w:rsidRPr="00A72C31" w:rsidRDefault="00806737">
                  <w:pPr>
                    <w:pStyle w:val="BodyText3"/>
                    <w:spacing w:before="0" w:beforeAutospacing="0" w:after="0" w:afterAutospacing="0"/>
                    <w:jc w:val="center"/>
                    <w:rPr>
                      <w:rStyle w:val="Strong"/>
                      <w:color w:val="000000"/>
                      <w:sz w:val="22"/>
                      <w:szCs w:val="22"/>
                    </w:rPr>
                  </w:pPr>
                  <w:r w:rsidRPr="00A72C31">
                    <w:rPr>
                      <w:rStyle w:val="Strong"/>
                      <w:rFonts w:ascii="Arial" w:hAnsi="Arial" w:cs="Arial"/>
                      <w:color w:val="000000"/>
                      <w:sz w:val="22"/>
                      <w:szCs w:val="22"/>
                    </w:rPr>
                    <w:t>ANEXO DA CLÁUSULA Nº 53 FLEXIBILIZAÇÃO DA JORNADA DE TRABALHO, CONSTANTE DA CONVENÇÃO COLETIVA DE TRABALHO</w:t>
                  </w:r>
                </w:p>
                <w:p w:rsidR="00806737" w:rsidRPr="00A72C31" w:rsidRDefault="00806737">
                  <w:pPr>
                    <w:pStyle w:val="BodyText3"/>
                    <w:spacing w:before="0" w:beforeAutospacing="0" w:after="0" w:afterAutospacing="0"/>
                    <w:jc w:val="center"/>
                    <w:rPr>
                      <w:sz w:val="21"/>
                      <w:szCs w:val="21"/>
                    </w:rPr>
                  </w:pPr>
                </w:p>
                <w:p w:rsidR="00806737" w:rsidRPr="00A72C31" w:rsidRDefault="00806737">
                  <w:pPr>
                    <w:jc w:val="both"/>
                    <w:rPr>
                      <w:bCs/>
                      <w:color w:val="000000"/>
                    </w:rPr>
                  </w:pPr>
                </w:p>
                <w:p w:rsidR="00806737" w:rsidRPr="00A72C31" w:rsidRDefault="00806737">
                  <w:pPr>
                    <w:jc w:val="center"/>
                    <w:rPr>
                      <w:rFonts w:ascii="Arial" w:hAnsi="Arial" w:cs="Arial"/>
                      <w:b/>
                      <w:color w:val="000000"/>
                      <w:sz w:val="20"/>
                      <w:szCs w:val="20"/>
                    </w:rPr>
                  </w:pPr>
                  <w:r w:rsidRPr="00A72C31">
                    <w:rPr>
                      <w:rFonts w:ascii="Arial" w:hAnsi="Arial" w:cs="Arial"/>
                      <w:b/>
                      <w:bCs/>
                      <w:color w:val="000000"/>
                      <w:sz w:val="20"/>
                      <w:szCs w:val="20"/>
                    </w:rPr>
                    <w:t>A</w:t>
                  </w:r>
                  <w:r w:rsidRPr="00A72C31">
                    <w:rPr>
                      <w:rFonts w:ascii="Arial" w:hAnsi="Arial" w:cs="Arial"/>
                      <w:b/>
                      <w:color w:val="000000"/>
                      <w:sz w:val="20"/>
                      <w:szCs w:val="20"/>
                    </w:rPr>
                    <w:t>CORDO COLETIVO SOBRE FLEXIBILIZAÇÃO DA JORNADA DE TRABALHO</w:t>
                  </w:r>
                </w:p>
                <w:p w:rsidR="00806737" w:rsidRPr="00A72C31" w:rsidRDefault="00806737">
                  <w:pPr>
                    <w:jc w:val="both"/>
                    <w:rPr>
                      <w:rFonts w:ascii="Arial" w:hAnsi="Arial" w:cs="Arial"/>
                      <w:color w:val="000000"/>
                      <w:sz w:val="22"/>
                      <w:szCs w:val="22"/>
                    </w:rPr>
                  </w:pPr>
                </w:p>
                <w:p w:rsidR="00806737" w:rsidRPr="00A72C31" w:rsidRDefault="00806737">
                  <w:pPr>
                    <w:jc w:val="both"/>
                    <w:rPr>
                      <w:rFonts w:ascii="Arial" w:hAnsi="Arial" w:cs="Arial"/>
                      <w:color w:val="000000"/>
                      <w:sz w:val="22"/>
                      <w:szCs w:val="22"/>
                    </w:rPr>
                  </w:pPr>
                </w:p>
                <w:p w:rsidR="00806737" w:rsidRPr="00A72C31" w:rsidRDefault="00806737">
                  <w:pPr>
                    <w:jc w:val="both"/>
                    <w:rPr>
                      <w:rFonts w:ascii="Arial" w:hAnsi="Arial" w:cs="Arial"/>
                      <w:color w:val="000000"/>
                      <w:sz w:val="22"/>
                      <w:szCs w:val="22"/>
                    </w:rPr>
                  </w:pPr>
                  <w:r w:rsidRPr="00A72C31">
                    <w:rPr>
                      <w:rFonts w:ascii="Arial" w:hAnsi="Arial" w:cs="Arial"/>
                      <w:color w:val="000000"/>
                      <w:sz w:val="22"/>
                      <w:szCs w:val="22"/>
                    </w:rPr>
                    <w:t>De um lado (empresa...) e de outro o (Sindicato...), de acordo com o deliberado em Assembléia Geral Extraordinária legalmente convocada e realizada nos termos da legislação em vigor, resolvem entre si celebrar o Acordo Coletivo de Trabalho que passa a fazer parte integrante dos contratos individuais, nos termos das cláusulas e condições a seguir:</w:t>
                  </w:r>
                </w:p>
                <w:p w:rsidR="00806737" w:rsidRPr="00A72C31" w:rsidRDefault="00806737">
                  <w:pPr>
                    <w:jc w:val="both"/>
                    <w:rPr>
                      <w:color w:val="000000"/>
                    </w:rPr>
                  </w:pPr>
                </w:p>
                <w:p w:rsidR="00806737" w:rsidRPr="00A72C31" w:rsidRDefault="00806737">
                  <w:pPr>
                    <w:jc w:val="both"/>
                    <w:rPr>
                      <w:rFonts w:ascii="Arial" w:hAnsi="Arial" w:cs="Arial"/>
                      <w:b/>
                      <w:bCs/>
                      <w:color w:val="000000"/>
                      <w:sz w:val="22"/>
                      <w:szCs w:val="22"/>
                    </w:rPr>
                  </w:pPr>
                  <w:r w:rsidRPr="00A72C31">
                    <w:rPr>
                      <w:rFonts w:ascii="Arial" w:hAnsi="Arial" w:cs="Arial"/>
                      <w:b/>
                      <w:bCs/>
                      <w:color w:val="000000"/>
                      <w:sz w:val="22"/>
                      <w:szCs w:val="22"/>
                    </w:rPr>
                    <w:t>Cláusula Primeira - Do Objeto</w:t>
                  </w:r>
                </w:p>
                <w:p w:rsidR="00806737" w:rsidRPr="00A72C31" w:rsidRDefault="00806737">
                  <w:pPr>
                    <w:jc w:val="both"/>
                    <w:rPr>
                      <w:rFonts w:ascii="Arial" w:hAnsi="Arial" w:cs="Arial"/>
                      <w:color w:val="000000"/>
                      <w:sz w:val="22"/>
                      <w:szCs w:val="22"/>
                    </w:rPr>
                  </w:pPr>
                  <w:r w:rsidRPr="00A72C31">
                    <w:rPr>
                      <w:rFonts w:ascii="Arial" w:hAnsi="Arial" w:cs="Arial"/>
                      <w:color w:val="000000"/>
                      <w:sz w:val="22"/>
                      <w:szCs w:val="22"/>
                    </w:rPr>
                    <w:t>As partes, acreditando na modernidade das relações entre o Capital e o Trabalho, resolvem flexibilizar a jornada de trabalho dos empregados, que será administrada através de débito e crédito, formando-se um Banco de Horas.</w:t>
                  </w:r>
                </w:p>
                <w:p w:rsidR="00806737" w:rsidRPr="00A72C31" w:rsidRDefault="00806737">
                  <w:pPr>
                    <w:jc w:val="both"/>
                    <w:rPr>
                      <w:color w:val="000000"/>
                    </w:rPr>
                  </w:pPr>
                </w:p>
                <w:p w:rsidR="00806737" w:rsidRPr="00A72C31" w:rsidRDefault="00806737">
                  <w:pPr>
                    <w:jc w:val="both"/>
                    <w:rPr>
                      <w:rFonts w:ascii="Arial" w:hAnsi="Arial" w:cs="Arial"/>
                      <w:b/>
                      <w:bCs/>
                      <w:color w:val="000000"/>
                      <w:sz w:val="22"/>
                      <w:szCs w:val="22"/>
                    </w:rPr>
                  </w:pPr>
                  <w:r w:rsidRPr="00A72C31">
                    <w:rPr>
                      <w:rFonts w:ascii="Arial" w:hAnsi="Arial" w:cs="Arial"/>
                      <w:b/>
                      <w:bCs/>
                      <w:color w:val="000000"/>
                      <w:sz w:val="22"/>
                      <w:szCs w:val="22"/>
                    </w:rPr>
                    <w:t xml:space="preserve">Cláusula Segunda - Fundamentação Legal </w:t>
                  </w:r>
                </w:p>
                <w:p w:rsidR="00806737" w:rsidRPr="00A72C31" w:rsidRDefault="00806737">
                  <w:pPr>
                    <w:jc w:val="both"/>
                    <w:rPr>
                      <w:rFonts w:ascii="Arial" w:hAnsi="Arial" w:cs="Arial"/>
                      <w:color w:val="000000"/>
                      <w:sz w:val="22"/>
                      <w:szCs w:val="22"/>
                    </w:rPr>
                  </w:pPr>
                  <w:r w:rsidRPr="00A72C31">
                    <w:rPr>
                      <w:rFonts w:ascii="Arial" w:hAnsi="Arial" w:cs="Arial"/>
                      <w:color w:val="000000"/>
                      <w:sz w:val="22"/>
                      <w:szCs w:val="22"/>
                    </w:rPr>
                    <w:t>O presente Acordo Coletivo de Trabalho está amparado pelo que dispõe o art. 59 da CLT, com redação dada pela Lei nº 9.601/98 e Medida Provisória 2.164-41/2001, que alteram o parágrafo 2º do referido artigo estabelecendo que o excesso de horas em um dia pode ser compensado pela correspondente diminuição em outro dia, de maneira que não exceda, no período máximo de um ano, a soma das jornadas semanais de trabalho previstas, nem seja ultrapassado o limite máximo de 10 (dez) horas diárias.</w:t>
                  </w:r>
                </w:p>
                <w:p w:rsidR="00806737" w:rsidRPr="00A72C31" w:rsidRDefault="00806737">
                  <w:pPr>
                    <w:jc w:val="both"/>
                    <w:rPr>
                      <w:color w:val="000000"/>
                    </w:rPr>
                  </w:pPr>
                </w:p>
                <w:p w:rsidR="00806737" w:rsidRPr="00A72C31" w:rsidRDefault="00806737">
                  <w:pPr>
                    <w:jc w:val="both"/>
                    <w:rPr>
                      <w:b/>
                      <w:color w:val="000000"/>
                    </w:rPr>
                  </w:pPr>
                  <w:r w:rsidRPr="00A72C31">
                    <w:rPr>
                      <w:rFonts w:ascii="Arial" w:hAnsi="Arial" w:cs="Arial"/>
                      <w:b/>
                      <w:bCs/>
                      <w:color w:val="000000"/>
                      <w:sz w:val="22"/>
                      <w:szCs w:val="22"/>
                    </w:rPr>
                    <w:t>Cláusula Terceira - Da Jornada - Critério de Compensação</w:t>
                  </w:r>
                </w:p>
                <w:p w:rsidR="00806737" w:rsidRPr="00A72C31" w:rsidRDefault="00806737">
                  <w:pPr>
                    <w:pStyle w:val="BodyText"/>
                    <w:spacing w:before="0" w:beforeAutospacing="0" w:after="0" w:afterAutospacing="0"/>
                    <w:rPr>
                      <w:rFonts w:ascii="Arial" w:hAnsi="Arial" w:cs="Arial"/>
                      <w:color w:val="000000"/>
                      <w:sz w:val="21"/>
                      <w:szCs w:val="21"/>
                    </w:rPr>
                  </w:pPr>
                  <w:r w:rsidRPr="00A72C31">
                    <w:rPr>
                      <w:rFonts w:ascii="Arial" w:hAnsi="Arial" w:cs="Arial"/>
                      <w:color w:val="000000"/>
                      <w:sz w:val="22"/>
                      <w:szCs w:val="22"/>
                      <w:lang w:val="pt-PT"/>
                    </w:rPr>
                    <w:t>As horas trabalhadas na semana, compostas pela jornada contratada acrescidas da prorrogação, que não pode ultrapassar 10 (dez) horas diárias, serão creditadas no Banco de Horas para posterior compensação através da concessão de folgas ou adicionadas no período de férias legais, na proporção de um por um no que se refere aos dias úteis e um por dois no que se refere aos domingos e feriados, sem qualquer adicional.</w:t>
                  </w:r>
                </w:p>
                <w:p w:rsidR="00806737" w:rsidRPr="00A72C31" w:rsidRDefault="00806737">
                  <w:pPr>
                    <w:pStyle w:val="BodyText"/>
                    <w:spacing w:before="0" w:beforeAutospacing="0" w:after="0" w:afterAutospacing="0"/>
                    <w:rPr>
                      <w:rFonts w:ascii="Arial" w:hAnsi="Arial" w:cs="Arial"/>
                      <w:color w:val="000000"/>
                      <w:sz w:val="21"/>
                      <w:szCs w:val="21"/>
                    </w:rPr>
                  </w:pPr>
                  <w:r w:rsidRPr="00A72C31">
                    <w:rPr>
                      <w:rFonts w:ascii="Arial" w:hAnsi="Arial" w:cs="Arial"/>
                      <w:color w:val="000000"/>
                      <w:sz w:val="22"/>
                      <w:szCs w:val="22"/>
                      <w:lang w:val="pt-PT"/>
                    </w:rPr>
                    <w:t>Parágrafo Primeiro: As horas faltantes para completar a jornada semanal contratada serão debitadas no Banco de Horas, na proporção de um por um no que se refere aos dias úteis e um por dois no que se refere aos domingos e feriados, que poderão ser repostas a critério das partes.</w:t>
                  </w:r>
                </w:p>
                <w:p w:rsidR="00806737" w:rsidRPr="00A72C31" w:rsidRDefault="00806737">
                  <w:pPr>
                    <w:pStyle w:val="BodyText"/>
                    <w:spacing w:before="0" w:beforeAutospacing="0" w:after="0" w:afterAutospacing="0"/>
                    <w:rPr>
                      <w:rFonts w:ascii="Arial" w:hAnsi="Arial" w:cs="Arial"/>
                      <w:color w:val="000000"/>
                      <w:sz w:val="22"/>
                      <w:szCs w:val="22"/>
                      <w:lang w:val="pt-PT"/>
                    </w:rPr>
                  </w:pPr>
                  <w:r w:rsidRPr="00A72C31">
                    <w:rPr>
                      <w:rFonts w:ascii="Arial" w:hAnsi="Arial" w:cs="Arial"/>
                      <w:color w:val="000000"/>
                      <w:sz w:val="22"/>
                      <w:szCs w:val="22"/>
                      <w:lang w:val="pt-PT"/>
                    </w:rPr>
                    <w:t>Parágrafo Segundo: As horas trabalhadas além do disposto no caput, assim como aquelas que ultrapassarem o limite diário de 10 (dez) horas, serão pagas como extraordinárias, obedecendo norma coletiva vigente. Essas horas excedentes não serão consideradas para efeito de crédito e não comporão o Banco de Horas.</w:t>
                  </w:r>
                </w:p>
                <w:p w:rsidR="00806737" w:rsidRPr="00A72C31" w:rsidRDefault="00806737">
                  <w:pPr>
                    <w:pStyle w:val="BodyText"/>
                    <w:spacing w:before="0" w:beforeAutospacing="0" w:after="0" w:afterAutospacing="0"/>
                    <w:rPr>
                      <w:rFonts w:ascii="Arial" w:hAnsi="Arial" w:cs="Arial"/>
                      <w:color w:val="000000"/>
                      <w:sz w:val="21"/>
                      <w:szCs w:val="21"/>
                    </w:rPr>
                  </w:pPr>
                </w:p>
                <w:p w:rsidR="00806737" w:rsidRPr="00A72C31" w:rsidRDefault="00806737">
                  <w:pPr>
                    <w:jc w:val="both"/>
                    <w:rPr>
                      <w:rFonts w:ascii="Arial" w:hAnsi="Arial" w:cs="Arial"/>
                      <w:b/>
                      <w:bCs/>
                      <w:color w:val="000000"/>
                      <w:sz w:val="22"/>
                      <w:szCs w:val="22"/>
                    </w:rPr>
                  </w:pPr>
                </w:p>
                <w:p w:rsidR="00806737" w:rsidRPr="00A72C31" w:rsidRDefault="00806737">
                  <w:pPr>
                    <w:jc w:val="both"/>
                    <w:rPr>
                      <w:b/>
                      <w:color w:val="000000"/>
                    </w:rPr>
                  </w:pPr>
                  <w:r w:rsidRPr="00A72C31">
                    <w:rPr>
                      <w:rFonts w:ascii="Arial" w:hAnsi="Arial" w:cs="Arial"/>
                      <w:b/>
                      <w:bCs/>
                      <w:color w:val="000000"/>
                      <w:sz w:val="22"/>
                      <w:szCs w:val="22"/>
                    </w:rPr>
                    <w:t>Cláusula Quarta - Da Jornada</w:t>
                  </w:r>
                </w:p>
                <w:p w:rsidR="00806737" w:rsidRPr="00A72C31" w:rsidRDefault="00806737">
                  <w:pPr>
                    <w:jc w:val="both"/>
                    <w:rPr>
                      <w:color w:val="000000"/>
                    </w:rPr>
                  </w:pPr>
                  <w:r w:rsidRPr="00A72C31">
                    <w:rPr>
                      <w:rFonts w:ascii="Arial" w:hAnsi="Arial" w:cs="Arial"/>
                      <w:color w:val="000000"/>
                      <w:sz w:val="22"/>
                      <w:szCs w:val="22"/>
                    </w:rPr>
                    <w:t>A jornada de trabalho dos empregados será a que consta dos respectivos contratos individuais de trabalho, bem como o intervalo para refeição e descanso previsto.</w:t>
                  </w:r>
                </w:p>
                <w:p w:rsidR="00806737" w:rsidRPr="00A72C31" w:rsidRDefault="00806737">
                  <w:pPr>
                    <w:jc w:val="both"/>
                    <w:rPr>
                      <w:color w:val="000000"/>
                    </w:rPr>
                  </w:pPr>
                  <w:r w:rsidRPr="00A72C31">
                    <w:rPr>
                      <w:rFonts w:ascii="Arial" w:hAnsi="Arial" w:cs="Arial"/>
                      <w:color w:val="000000"/>
                      <w:sz w:val="22"/>
                      <w:szCs w:val="22"/>
                    </w:rPr>
                    <w:t> </w:t>
                  </w:r>
                </w:p>
                <w:p w:rsidR="00806737" w:rsidRPr="00A72C31" w:rsidRDefault="00806737">
                  <w:pPr>
                    <w:jc w:val="both"/>
                    <w:rPr>
                      <w:b/>
                      <w:color w:val="000000"/>
                    </w:rPr>
                  </w:pPr>
                  <w:r w:rsidRPr="00A72C31">
                    <w:rPr>
                      <w:rFonts w:ascii="Arial" w:hAnsi="Arial" w:cs="Arial"/>
                      <w:b/>
                      <w:bCs/>
                      <w:color w:val="000000"/>
                      <w:sz w:val="22"/>
                      <w:szCs w:val="22"/>
                    </w:rPr>
                    <w:t>Cláusula Quinta - Da Remuneração</w:t>
                  </w:r>
                </w:p>
                <w:p w:rsidR="00806737" w:rsidRPr="00A72C31" w:rsidRDefault="00806737">
                  <w:pPr>
                    <w:jc w:val="both"/>
                    <w:rPr>
                      <w:color w:val="000000"/>
                    </w:rPr>
                  </w:pPr>
                  <w:r w:rsidRPr="00A72C31">
                    <w:rPr>
                      <w:rFonts w:ascii="Arial" w:hAnsi="Arial" w:cs="Arial"/>
                      <w:color w:val="000000"/>
                      <w:sz w:val="22"/>
                      <w:szCs w:val="22"/>
                    </w:rPr>
                    <w:t>A remuneração mensal básica dos empregados não sofrerá qualquer alteração por conta deste Acordo Coletivo de Trabalho.</w:t>
                  </w:r>
                </w:p>
                <w:p w:rsidR="00806737" w:rsidRPr="00A72C31" w:rsidRDefault="00806737">
                  <w:pPr>
                    <w:pStyle w:val="BodyText"/>
                    <w:spacing w:before="0" w:beforeAutospacing="0" w:after="0" w:afterAutospacing="0"/>
                    <w:rPr>
                      <w:rFonts w:ascii="Arial" w:hAnsi="Arial" w:cs="Arial"/>
                      <w:color w:val="000000"/>
                      <w:sz w:val="22"/>
                      <w:szCs w:val="22"/>
                      <w:lang w:val="pt-PT"/>
                    </w:rPr>
                  </w:pPr>
                  <w:r w:rsidRPr="00A72C31">
                    <w:rPr>
                      <w:rFonts w:ascii="Arial" w:hAnsi="Arial" w:cs="Arial"/>
                      <w:color w:val="000000"/>
                      <w:sz w:val="22"/>
                      <w:szCs w:val="22"/>
                      <w:lang w:val="pt-PT"/>
                    </w:rPr>
                    <w:t>Parágrafo Único: As horas objeto do banco de horas não terão qualquer reflexo no cômputo do DSR, férias e 13º salário, a não ser quando pagas como extraordinárias.</w:t>
                  </w:r>
                </w:p>
                <w:p w:rsidR="00806737" w:rsidRPr="00A72C31" w:rsidRDefault="00806737">
                  <w:pPr>
                    <w:pStyle w:val="BodyText"/>
                    <w:spacing w:before="0" w:beforeAutospacing="0" w:after="0" w:afterAutospacing="0"/>
                    <w:rPr>
                      <w:rFonts w:ascii="Arial" w:hAnsi="Arial" w:cs="Arial"/>
                      <w:color w:val="000000"/>
                      <w:sz w:val="21"/>
                      <w:szCs w:val="21"/>
                    </w:rPr>
                  </w:pPr>
                </w:p>
                <w:p w:rsidR="00806737" w:rsidRPr="00A72C31" w:rsidRDefault="00806737">
                  <w:pPr>
                    <w:jc w:val="both"/>
                    <w:rPr>
                      <w:b/>
                      <w:color w:val="000000"/>
                    </w:rPr>
                  </w:pPr>
                  <w:r w:rsidRPr="00A72C31">
                    <w:rPr>
                      <w:rFonts w:ascii="Arial" w:hAnsi="Arial" w:cs="Arial"/>
                      <w:b/>
                      <w:bCs/>
                      <w:color w:val="000000"/>
                      <w:sz w:val="22"/>
                      <w:szCs w:val="22"/>
                    </w:rPr>
                    <w:t>Cláusula Sexta - Do Relatório de Horas</w:t>
                  </w:r>
                </w:p>
                <w:p w:rsidR="00806737" w:rsidRPr="00A72C31" w:rsidRDefault="00806737">
                  <w:pPr>
                    <w:jc w:val="both"/>
                    <w:rPr>
                      <w:rFonts w:ascii="Arial" w:hAnsi="Arial" w:cs="Arial"/>
                      <w:color w:val="000000"/>
                      <w:sz w:val="22"/>
                      <w:szCs w:val="22"/>
                    </w:rPr>
                  </w:pPr>
                  <w:r w:rsidRPr="00A72C31">
                    <w:rPr>
                      <w:rFonts w:ascii="Arial" w:hAnsi="Arial" w:cs="Arial"/>
                      <w:color w:val="000000"/>
                      <w:sz w:val="22"/>
                      <w:szCs w:val="22"/>
                    </w:rPr>
                    <w:t>O saldo de horas será administrado pelo empregador através de um controle individual, sendo comunicado aos respectivos empregados periodicamente.</w:t>
                  </w:r>
                </w:p>
                <w:p w:rsidR="00806737" w:rsidRPr="00A72C31" w:rsidRDefault="00806737">
                  <w:pPr>
                    <w:jc w:val="both"/>
                    <w:rPr>
                      <w:rFonts w:ascii="Arial" w:hAnsi="Arial" w:cs="Arial"/>
                      <w:color w:val="000000"/>
                      <w:sz w:val="22"/>
                      <w:szCs w:val="22"/>
                    </w:rPr>
                  </w:pPr>
                </w:p>
                <w:p w:rsidR="00806737" w:rsidRPr="00A72C31" w:rsidRDefault="00806737">
                  <w:pPr>
                    <w:jc w:val="both"/>
                    <w:rPr>
                      <w:rFonts w:ascii="Arial" w:hAnsi="Arial" w:cs="Arial"/>
                      <w:color w:val="000000"/>
                      <w:sz w:val="22"/>
                      <w:szCs w:val="22"/>
                    </w:rPr>
                  </w:pPr>
                </w:p>
                <w:p w:rsidR="00806737" w:rsidRPr="00A72C31" w:rsidRDefault="00806737">
                  <w:pPr>
                    <w:jc w:val="both"/>
                    <w:rPr>
                      <w:color w:val="000000"/>
                    </w:rPr>
                  </w:pPr>
                </w:p>
                <w:p w:rsidR="00806737" w:rsidRPr="00A72C31" w:rsidRDefault="00806737">
                  <w:pPr>
                    <w:jc w:val="both"/>
                    <w:rPr>
                      <w:b/>
                      <w:color w:val="000000"/>
                    </w:rPr>
                  </w:pPr>
                  <w:r w:rsidRPr="00A72C31">
                    <w:rPr>
                      <w:rFonts w:ascii="Arial" w:hAnsi="Arial" w:cs="Arial"/>
                      <w:b/>
                      <w:bCs/>
                      <w:color w:val="000000"/>
                      <w:sz w:val="22"/>
                      <w:szCs w:val="22"/>
                    </w:rPr>
                    <w:t>Cláusula Sétima - Da Comunicação da Compensação</w:t>
                  </w:r>
                </w:p>
                <w:p w:rsidR="00806737" w:rsidRPr="00A72C31" w:rsidRDefault="00806737">
                  <w:pPr>
                    <w:jc w:val="both"/>
                    <w:rPr>
                      <w:rFonts w:ascii="Arial" w:hAnsi="Arial" w:cs="Arial"/>
                      <w:color w:val="000000"/>
                      <w:sz w:val="22"/>
                      <w:szCs w:val="22"/>
                    </w:rPr>
                  </w:pPr>
                  <w:r w:rsidRPr="00A72C31">
                    <w:rPr>
                      <w:rFonts w:ascii="Arial" w:hAnsi="Arial" w:cs="Arial"/>
                      <w:color w:val="000000"/>
                      <w:sz w:val="22"/>
                      <w:szCs w:val="22"/>
                    </w:rPr>
                    <w:t>Possuindo o empregado saldo credor no Banco de Horas e desejando sua utilização imediata como folga, deverá comunicar a empresa com antecedência mínima de 03 (três) dias, facultado ao empregador acolher a solicitação ou negociar novo período.</w:t>
                  </w:r>
                </w:p>
                <w:p w:rsidR="00806737" w:rsidRPr="00A72C31" w:rsidRDefault="00806737">
                  <w:pPr>
                    <w:jc w:val="both"/>
                    <w:rPr>
                      <w:color w:val="000000"/>
                    </w:rPr>
                  </w:pPr>
                </w:p>
                <w:p w:rsidR="00806737" w:rsidRPr="00A72C31" w:rsidRDefault="00806737">
                  <w:pPr>
                    <w:jc w:val="both"/>
                    <w:rPr>
                      <w:b/>
                      <w:color w:val="000000"/>
                    </w:rPr>
                  </w:pPr>
                  <w:r w:rsidRPr="00A72C31">
                    <w:rPr>
                      <w:rFonts w:ascii="Arial" w:hAnsi="Arial" w:cs="Arial"/>
                      <w:b/>
                      <w:bCs/>
                      <w:color w:val="000000"/>
                      <w:sz w:val="22"/>
                      <w:szCs w:val="22"/>
                    </w:rPr>
                    <w:t>Cláusula Oitava - Dos Admitidos</w:t>
                  </w:r>
                </w:p>
                <w:p w:rsidR="00806737" w:rsidRPr="00A72C31" w:rsidRDefault="00806737">
                  <w:pPr>
                    <w:jc w:val="both"/>
                    <w:rPr>
                      <w:rFonts w:ascii="Arial" w:hAnsi="Arial" w:cs="Arial"/>
                      <w:color w:val="000000"/>
                      <w:sz w:val="22"/>
                      <w:szCs w:val="22"/>
                    </w:rPr>
                  </w:pPr>
                  <w:r w:rsidRPr="00A72C31">
                    <w:rPr>
                      <w:rFonts w:ascii="Arial" w:hAnsi="Arial" w:cs="Arial"/>
                      <w:color w:val="000000"/>
                      <w:sz w:val="22"/>
                      <w:szCs w:val="22"/>
                    </w:rPr>
                    <w:t>Os empregados admitidos no período da vigência do presente Acordo Coletivo, automaticamente, estarão integrados no sistema de Banco de Horas.</w:t>
                  </w:r>
                </w:p>
                <w:p w:rsidR="00806737" w:rsidRPr="00A72C31" w:rsidRDefault="00806737">
                  <w:pPr>
                    <w:jc w:val="both"/>
                    <w:rPr>
                      <w:color w:val="000000"/>
                    </w:rPr>
                  </w:pPr>
                </w:p>
                <w:p w:rsidR="00806737" w:rsidRDefault="00806737">
                  <w:pPr>
                    <w:pStyle w:val="Heading1"/>
                    <w:spacing w:before="0" w:beforeAutospacing="0" w:after="0" w:afterAutospacing="0"/>
                    <w:jc w:val="both"/>
                    <w:rPr>
                      <w:rFonts w:ascii="Arial" w:hAnsi="Arial" w:cs="Arial"/>
                      <w:color w:val="000000"/>
                      <w:lang w:val="es-ES_tradnl"/>
                    </w:rPr>
                  </w:pPr>
                  <w:r>
                    <w:rPr>
                      <w:rFonts w:ascii="Arial" w:hAnsi="Arial" w:cs="Arial"/>
                      <w:color w:val="000000"/>
                      <w:sz w:val="22"/>
                      <w:szCs w:val="22"/>
                      <w:lang w:val="es-ES_tradnl"/>
                    </w:rPr>
                    <w:t>Cláusula Nona  Dos Desligados</w:t>
                  </w:r>
                </w:p>
                <w:p w:rsidR="00806737" w:rsidRPr="00A72C31" w:rsidRDefault="00806737">
                  <w:pPr>
                    <w:pStyle w:val="BodyText"/>
                    <w:spacing w:before="0" w:beforeAutospacing="0" w:after="0" w:afterAutospacing="0"/>
                    <w:rPr>
                      <w:rFonts w:ascii="Arial" w:hAnsi="Arial" w:cs="Arial"/>
                      <w:color w:val="000000"/>
                      <w:sz w:val="21"/>
                      <w:szCs w:val="21"/>
                    </w:rPr>
                  </w:pPr>
                  <w:r w:rsidRPr="00A72C31">
                    <w:rPr>
                      <w:rFonts w:ascii="Arial" w:hAnsi="Arial" w:cs="Arial"/>
                      <w:color w:val="000000"/>
                      <w:sz w:val="22"/>
                      <w:szCs w:val="22"/>
                      <w:lang w:val="pt-PT"/>
                    </w:rPr>
                    <w:t>Na ocorrência de desligamento do empregado, o saldo credor será pago com os acréscimos sobre a remuneração da hora normal previstos na Convenção Coletiva de Trabalho, e o saldo devedor será abonado.</w:t>
                  </w:r>
                </w:p>
                <w:p w:rsidR="00806737" w:rsidRPr="00A72C31" w:rsidRDefault="00806737">
                  <w:pPr>
                    <w:pStyle w:val="BodyText"/>
                    <w:spacing w:before="0" w:beforeAutospacing="0" w:after="0" w:afterAutospacing="0"/>
                    <w:rPr>
                      <w:rFonts w:ascii="Arial" w:hAnsi="Arial" w:cs="Arial"/>
                      <w:color w:val="000000"/>
                      <w:sz w:val="22"/>
                      <w:szCs w:val="22"/>
                      <w:lang w:val="pt-PT"/>
                    </w:rPr>
                  </w:pPr>
                  <w:r w:rsidRPr="00A72C31">
                    <w:rPr>
                      <w:rFonts w:ascii="Arial" w:hAnsi="Arial" w:cs="Arial"/>
                      <w:color w:val="000000"/>
                      <w:sz w:val="22"/>
                      <w:szCs w:val="22"/>
                      <w:lang w:val="pt-PT"/>
                    </w:rPr>
                    <w:t>Parágrafo Único: No caso de dispensa por justa causa as horas negativas serão descontadas.</w:t>
                  </w:r>
                </w:p>
                <w:p w:rsidR="00806737" w:rsidRPr="00A72C31" w:rsidRDefault="00806737">
                  <w:pPr>
                    <w:pStyle w:val="BodyText"/>
                    <w:spacing w:before="0" w:beforeAutospacing="0" w:after="0" w:afterAutospacing="0"/>
                    <w:rPr>
                      <w:rFonts w:ascii="Arial" w:hAnsi="Arial" w:cs="Arial"/>
                      <w:color w:val="000000"/>
                      <w:sz w:val="21"/>
                      <w:szCs w:val="21"/>
                    </w:rPr>
                  </w:pPr>
                </w:p>
                <w:p w:rsidR="00806737" w:rsidRPr="00A72C31" w:rsidRDefault="00806737">
                  <w:pPr>
                    <w:jc w:val="both"/>
                    <w:rPr>
                      <w:b/>
                      <w:color w:val="000000"/>
                    </w:rPr>
                  </w:pPr>
                  <w:r w:rsidRPr="00A72C31">
                    <w:rPr>
                      <w:rFonts w:ascii="Arial" w:hAnsi="Arial" w:cs="Arial"/>
                      <w:b/>
                      <w:bCs/>
                      <w:color w:val="000000"/>
                      <w:sz w:val="22"/>
                      <w:szCs w:val="22"/>
                    </w:rPr>
                    <w:t>Cláusula Décima  Da Liquidação do Banco de Horas</w:t>
                  </w:r>
                </w:p>
                <w:p w:rsidR="00806737" w:rsidRPr="00A72C31" w:rsidRDefault="00806737">
                  <w:pPr>
                    <w:jc w:val="both"/>
                    <w:rPr>
                      <w:color w:val="000000"/>
                    </w:rPr>
                  </w:pPr>
                  <w:r w:rsidRPr="00A72C31">
                    <w:rPr>
                      <w:rFonts w:ascii="Arial" w:hAnsi="Arial" w:cs="Arial"/>
                      <w:color w:val="000000"/>
                      <w:sz w:val="22"/>
                      <w:szCs w:val="22"/>
                    </w:rPr>
                    <w:t xml:space="preserve">A presente norma observará o limite dos 12 (doze) meses seguintes à assinatura do Acordo, devendo as partes zerar o Banco de Horas, eliminando o excesso de créditos ou débitos na vigência do presente acordo. </w:t>
                  </w:r>
                </w:p>
                <w:p w:rsidR="00806737" w:rsidRPr="00A72C31" w:rsidRDefault="00806737">
                  <w:pPr>
                    <w:pStyle w:val="BodyText"/>
                    <w:spacing w:before="0" w:beforeAutospacing="0" w:after="0" w:afterAutospacing="0"/>
                    <w:rPr>
                      <w:rFonts w:ascii="Arial" w:hAnsi="Arial" w:cs="Arial"/>
                      <w:color w:val="000000"/>
                      <w:sz w:val="22"/>
                      <w:szCs w:val="22"/>
                      <w:lang w:val="pt-PT"/>
                    </w:rPr>
                  </w:pPr>
                  <w:r w:rsidRPr="00A72C31">
                    <w:rPr>
                      <w:rFonts w:ascii="Arial" w:hAnsi="Arial" w:cs="Arial"/>
                      <w:color w:val="000000"/>
                      <w:sz w:val="22"/>
                      <w:szCs w:val="22"/>
                      <w:lang w:val="pt-PT"/>
                    </w:rPr>
                    <w:t>Parágrafo Único: Eventuais saldos de horas (débitos e créditos) existentes na apuração do balanço poderão ser objeto de negociação visando a transferência para exercício posterior.</w:t>
                  </w:r>
                </w:p>
                <w:p w:rsidR="00806737" w:rsidRPr="00A72C31" w:rsidRDefault="00806737">
                  <w:pPr>
                    <w:pStyle w:val="BodyText"/>
                    <w:spacing w:before="0" w:beforeAutospacing="0" w:after="0" w:afterAutospacing="0"/>
                    <w:rPr>
                      <w:rFonts w:ascii="Arial" w:hAnsi="Arial" w:cs="Arial"/>
                      <w:color w:val="000000"/>
                      <w:sz w:val="21"/>
                      <w:szCs w:val="21"/>
                    </w:rPr>
                  </w:pPr>
                </w:p>
                <w:p w:rsidR="00806737" w:rsidRPr="00A72C31" w:rsidRDefault="00806737">
                  <w:pPr>
                    <w:jc w:val="both"/>
                    <w:rPr>
                      <w:b/>
                      <w:color w:val="000000"/>
                    </w:rPr>
                  </w:pPr>
                  <w:r w:rsidRPr="00A72C31">
                    <w:rPr>
                      <w:rFonts w:ascii="Arial" w:hAnsi="Arial" w:cs="Arial"/>
                      <w:b/>
                      <w:bCs/>
                      <w:color w:val="000000"/>
                      <w:sz w:val="22"/>
                      <w:szCs w:val="22"/>
                    </w:rPr>
                    <w:t>Cláusula Décima Primeira  Do Acordo de Compensação</w:t>
                  </w:r>
                </w:p>
                <w:p w:rsidR="00806737" w:rsidRPr="00A72C31" w:rsidRDefault="00806737">
                  <w:pPr>
                    <w:pStyle w:val="BodyText"/>
                    <w:spacing w:before="0" w:beforeAutospacing="0" w:after="0" w:afterAutospacing="0"/>
                    <w:rPr>
                      <w:rFonts w:ascii="Arial" w:hAnsi="Arial" w:cs="Arial"/>
                      <w:color w:val="000000"/>
                      <w:sz w:val="22"/>
                      <w:szCs w:val="22"/>
                      <w:lang w:val="pt-PT"/>
                    </w:rPr>
                  </w:pPr>
                  <w:r w:rsidRPr="00A72C31">
                    <w:rPr>
                      <w:rFonts w:ascii="Arial" w:hAnsi="Arial" w:cs="Arial"/>
                      <w:color w:val="000000"/>
                      <w:sz w:val="22"/>
                      <w:szCs w:val="22"/>
                      <w:lang w:val="pt-PT"/>
                    </w:rPr>
                    <w:t xml:space="preserve">A adoção deste sistema de flexibilização da jornada de trabalho não descaracterizará o acordo de compensação de jornada porventura existente.    </w:t>
                  </w:r>
                </w:p>
                <w:p w:rsidR="00806737" w:rsidRPr="00A72C31" w:rsidRDefault="00806737">
                  <w:pPr>
                    <w:pStyle w:val="BodyText"/>
                    <w:spacing w:before="0" w:beforeAutospacing="0" w:after="0" w:afterAutospacing="0"/>
                    <w:rPr>
                      <w:rFonts w:ascii="Arial" w:hAnsi="Arial" w:cs="Arial"/>
                      <w:color w:val="000000"/>
                      <w:sz w:val="21"/>
                      <w:szCs w:val="21"/>
                    </w:rPr>
                  </w:pPr>
                </w:p>
                <w:p w:rsidR="00806737" w:rsidRPr="00A72C31" w:rsidRDefault="00806737">
                  <w:pPr>
                    <w:jc w:val="both"/>
                    <w:rPr>
                      <w:b/>
                      <w:color w:val="000000"/>
                    </w:rPr>
                  </w:pPr>
                  <w:r w:rsidRPr="00A72C31">
                    <w:rPr>
                      <w:rFonts w:ascii="Arial" w:hAnsi="Arial" w:cs="Arial"/>
                      <w:b/>
                      <w:bCs/>
                      <w:color w:val="000000"/>
                      <w:sz w:val="22"/>
                      <w:szCs w:val="22"/>
                    </w:rPr>
                    <w:t>Cláusula Décima Segunda - Da Vigência</w:t>
                  </w:r>
                </w:p>
                <w:p w:rsidR="00806737" w:rsidRPr="00A72C31" w:rsidRDefault="00806737">
                  <w:pPr>
                    <w:jc w:val="both"/>
                    <w:rPr>
                      <w:color w:val="000000"/>
                    </w:rPr>
                  </w:pPr>
                  <w:r w:rsidRPr="00A72C31">
                    <w:rPr>
                      <w:rFonts w:ascii="Arial" w:hAnsi="Arial" w:cs="Arial"/>
                      <w:color w:val="000000"/>
                      <w:sz w:val="22"/>
                      <w:szCs w:val="22"/>
                    </w:rPr>
                    <w:t>O presente instrumento terá vigência de 01 (um) ano, compreendido no período de ....../..../....  a ......../...../....... .</w:t>
                  </w:r>
                </w:p>
                <w:p w:rsidR="00806737" w:rsidRPr="00A72C31" w:rsidRDefault="00806737">
                  <w:pPr>
                    <w:jc w:val="both"/>
                    <w:rPr>
                      <w:rFonts w:ascii="Arial" w:hAnsi="Arial" w:cs="Arial"/>
                      <w:color w:val="000000"/>
                      <w:sz w:val="22"/>
                      <w:szCs w:val="22"/>
                    </w:rPr>
                  </w:pPr>
                </w:p>
                <w:p w:rsidR="00806737" w:rsidRPr="00A72C31" w:rsidRDefault="00806737">
                  <w:pPr>
                    <w:jc w:val="both"/>
                    <w:rPr>
                      <w:rFonts w:ascii="Arial" w:hAnsi="Arial" w:cs="Arial"/>
                      <w:color w:val="000000"/>
                      <w:sz w:val="22"/>
                      <w:szCs w:val="22"/>
                    </w:rPr>
                  </w:pPr>
                </w:p>
                <w:p w:rsidR="00806737" w:rsidRPr="00A72C31" w:rsidRDefault="00806737">
                  <w:pPr>
                    <w:jc w:val="both"/>
                    <w:rPr>
                      <w:color w:val="000000"/>
                    </w:rPr>
                  </w:pPr>
                  <w:r w:rsidRPr="00A72C31">
                    <w:rPr>
                      <w:rFonts w:ascii="Arial" w:hAnsi="Arial" w:cs="Arial"/>
                      <w:color w:val="000000"/>
                      <w:sz w:val="22"/>
                      <w:szCs w:val="22"/>
                    </w:rPr>
                    <w:t>Por estarem justas e acertadas e para que produza efeitos jurídicos e legais, assinam as partes acordantes o presente Acordo Coletivo de Trabalho em 3 (três) vias, comprometendo-se, consoante o que dispõe o artigo 614 da Consolidação das Leis do Trabalho, promover o depósito de uma via do mesmo, para fins de registro e arquivo, Delegacia Regional do Trabalho.</w:t>
                  </w:r>
                </w:p>
                <w:p w:rsidR="00806737" w:rsidRPr="00A72C31" w:rsidRDefault="00806737">
                  <w:pPr>
                    <w:jc w:val="both"/>
                    <w:rPr>
                      <w:rFonts w:ascii="Arial" w:hAnsi="Arial" w:cs="Arial"/>
                      <w:color w:val="000000"/>
                      <w:sz w:val="22"/>
                      <w:szCs w:val="22"/>
                    </w:rPr>
                  </w:pPr>
                </w:p>
                <w:p w:rsidR="00806737" w:rsidRPr="00A72C31" w:rsidRDefault="00806737">
                  <w:pPr>
                    <w:ind w:left="4254" w:firstLine="709"/>
                    <w:jc w:val="both"/>
                    <w:rPr>
                      <w:color w:val="000000"/>
                    </w:rPr>
                  </w:pPr>
                  <w:r w:rsidRPr="00A72C31">
                    <w:rPr>
                      <w:rFonts w:ascii="Arial" w:hAnsi="Arial" w:cs="Arial"/>
                      <w:color w:val="000000"/>
                      <w:sz w:val="22"/>
                      <w:szCs w:val="22"/>
                    </w:rPr>
                    <w:t>Pato Branco, ......... </w:t>
                  </w:r>
                </w:p>
                <w:p w:rsidR="00806737" w:rsidRPr="00A72C31" w:rsidRDefault="00806737">
                  <w:pPr>
                    <w:jc w:val="both"/>
                    <w:rPr>
                      <w:color w:val="000000"/>
                    </w:rPr>
                  </w:pPr>
                  <w:r w:rsidRPr="00A72C31">
                    <w:rPr>
                      <w:rFonts w:ascii="Arial" w:hAnsi="Arial" w:cs="Arial"/>
                      <w:color w:val="000000"/>
                      <w:sz w:val="22"/>
                      <w:szCs w:val="22"/>
                    </w:rPr>
                    <w:t> </w:t>
                  </w:r>
                </w:p>
                <w:p w:rsidR="00806737" w:rsidRPr="00A72C31" w:rsidRDefault="00806737">
                  <w:pPr>
                    <w:jc w:val="both"/>
                    <w:rPr>
                      <w:color w:val="000000"/>
                    </w:rPr>
                  </w:pPr>
                  <w:r w:rsidRPr="00A72C31">
                    <w:rPr>
                      <w:rFonts w:ascii="Arial" w:hAnsi="Arial" w:cs="Arial"/>
                      <w:color w:val="000000"/>
                      <w:sz w:val="22"/>
                      <w:szCs w:val="22"/>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47"/>
                    <w:gridCol w:w="4748"/>
                  </w:tblGrid>
                  <w:tr w:rsidR="00806737" w:rsidRPr="00A72C31">
                    <w:tc>
                      <w:tcPr>
                        <w:tcW w:w="4747" w:type="dxa"/>
                        <w:tcBorders>
                          <w:top w:val="single" w:sz="4" w:space="0" w:color="auto"/>
                          <w:left w:val="single" w:sz="4" w:space="0" w:color="auto"/>
                          <w:bottom w:val="single" w:sz="4" w:space="0" w:color="auto"/>
                          <w:right w:val="single" w:sz="4" w:space="0" w:color="auto"/>
                        </w:tcBorders>
                      </w:tcPr>
                      <w:p w:rsidR="00806737" w:rsidRDefault="00806737">
                        <w:pPr>
                          <w:pStyle w:val="Heading1"/>
                          <w:spacing w:before="0" w:beforeAutospacing="0" w:after="0" w:afterAutospacing="0"/>
                          <w:rPr>
                            <w:color w:val="000000"/>
                            <w:lang w:val="es-ES_tradnl"/>
                          </w:rPr>
                        </w:pPr>
                        <w:r>
                          <w:rPr>
                            <w:rFonts w:cs="Arial"/>
                            <w:b w:val="0"/>
                            <w:bCs w:val="0"/>
                            <w:color w:val="000000"/>
                            <w:sz w:val="22"/>
                            <w:szCs w:val="22"/>
                            <w:lang w:val="es-ES_tradnl"/>
                          </w:rPr>
                          <w:t xml:space="preserve">Empresa </w:t>
                        </w:r>
                        <w:r>
                          <w:rPr>
                            <w:b w:val="0"/>
                            <w:bCs w:val="0"/>
                            <w:color w:val="000000"/>
                            <w:sz w:val="22"/>
                            <w:szCs w:val="22"/>
                            <w:lang w:val="es-ES_tradnl"/>
                          </w:rPr>
                          <w:t></w:t>
                        </w:r>
                      </w:p>
                    </w:tc>
                    <w:tc>
                      <w:tcPr>
                        <w:tcW w:w="4748" w:type="dxa"/>
                        <w:tcBorders>
                          <w:top w:val="single" w:sz="4" w:space="0" w:color="auto"/>
                          <w:left w:val="single" w:sz="4" w:space="0" w:color="auto"/>
                          <w:bottom w:val="single" w:sz="4" w:space="0" w:color="auto"/>
                          <w:right w:val="single" w:sz="4" w:space="0" w:color="auto"/>
                        </w:tcBorders>
                      </w:tcPr>
                      <w:p w:rsidR="00806737" w:rsidRPr="00A72C31" w:rsidRDefault="00806737">
                        <w:pPr>
                          <w:jc w:val="center"/>
                          <w:rPr>
                            <w:rFonts w:ascii="Arial" w:hAnsi="Arial"/>
                            <w:color w:val="000000"/>
                            <w:sz w:val="20"/>
                            <w:szCs w:val="20"/>
                          </w:rPr>
                        </w:pPr>
                        <w:r w:rsidRPr="00A72C31">
                          <w:rPr>
                            <w:rFonts w:ascii="Arial" w:hAnsi="Arial"/>
                            <w:color w:val="000000"/>
                            <w:sz w:val="20"/>
                            <w:szCs w:val="20"/>
                          </w:rPr>
                          <w:t>Sindicato dos Trabalhadores nas Industrias Metalúrgicas, Mecânicas e de Material Elétrico de Pato Branco e região Sudoeste do Paraná.</w:t>
                        </w:r>
                      </w:p>
                      <w:p w:rsidR="00806737" w:rsidRPr="00A72C31" w:rsidRDefault="00806737">
                        <w:pPr>
                          <w:jc w:val="center"/>
                          <w:rPr>
                            <w:rFonts w:ascii="Arial" w:hAnsi="Arial"/>
                            <w:color w:val="000000"/>
                            <w:sz w:val="20"/>
                            <w:szCs w:val="20"/>
                          </w:rPr>
                        </w:pPr>
                        <w:r w:rsidRPr="00A72C31">
                          <w:rPr>
                            <w:rFonts w:ascii="Arial" w:hAnsi="Arial"/>
                            <w:color w:val="000000"/>
                            <w:sz w:val="20"/>
                            <w:szCs w:val="20"/>
                          </w:rPr>
                          <w:t>Ari Martins da Silva Pinto</w:t>
                        </w:r>
                      </w:p>
                      <w:p w:rsidR="00806737" w:rsidRPr="00A72C31" w:rsidRDefault="00806737">
                        <w:pPr>
                          <w:jc w:val="center"/>
                          <w:rPr>
                            <w:rFonts w:ascii="Arial" w:hAnsi="Arial"/>
                            <w:color w:val="000000"/>
                            <w:sz w:val="20"/>
                            <w:szCs w:val="20"/>
                          </w:rPr>
                        </w:pPr>
                        <w:r w:rsidRPr="00A72C31">
                          <w:rPr>
                            <w:rFonts w:ascii="Arial" w:hAnsi="Arial"/>
                            <w:color w:val="000000"/>
                            <w:sz w:val="20"/>
                            <w:szCs w:val="20"/>
                          </w:rPr>
                          <w:t>CPF 555 090 299-00</w:t>
                        </w:r>
                      </w:p>
                      <w:p w:rsidR="00806737" w:rsidRPr="00A72C31" w:rsidRDefault="00806737">
                        <w:pPr>
                          <w:jc w:val="center"/>
                          <w:rPr>
                            <w:rFonts w:ascii="Arial" w:hAnsi="Arial"/>
                            <w:color w:val="000000"/>
                            <w:sz w:val="20"/>
                            <w:szCs w:val="20"/>
                          </w:rPr>
                        </w:pPr>
                        <w:r w:rsidRPr="00A72C31">
                          <w:rPr>
                            <w:rFonts w:ascii="Arial" w:hAnsi="Arial"/>
                            <w:color w:val="000000"/>
                            <w:sz w:val="20"/>
                            <w:szCs w:val="20"/>
                          </w:rPr>
                          <w:t>RG. 17R1783412-SSP - SC</w:t>
                        </w:r>
                      </w:p>
                      <w:p w:rsidR="00806737" w:rsidRPr="00A72C31" w:rsidRDefault="00806737">
                        <w:pPr>
                          <w:jc w:val="both"/>
                          <w:rPr>
                            <w:color w:val="000000"/>
                          </w:rPr>
                        </w:pPr>
                      </w:p>
                    </w:tc>
                  </w:tr>
                </w:tbl>
                <w:p w:rsidR="00806737" w:rsidRDefault="00806737">
                  <w:pPr>
                    <w:rPr>
                      <w:rFonts w:ascii="Arial" w:hAnsi="Arial" w:cs="Arial"/>
                      <w:sz w:val="21"/>
                      <w:szCs w:val="21"/>
                    </w:rPr>
                  </w:pPr>
                  <w:r>
                    <w:rPr>
                      <w:rFonts w:ascii="Arial" w:hAnsi="Arial" w:cs="Arial"/>
                      <w:sz w:val="21"/>
                      <w:szCs w:val="21"/>
                    </w:rPr>
                    <w:br/>
                    <w:t xml:space="preserve">    A autenticidade deste documento poderá ser confirmada na página do Ministério do Trabalho e Emprego na Internet, no endereço http://www.mte.gov.br. </w:t>
                  </w:r>
                </w:p>
              </w:tc>
            </w:tr>
          </w:tbl>
          <w:p w:rsidR="00806737" w:rsidRDefault="00806737"/>
        </w:tc>
      </w:tr>
    </w:tbl>
    <w:p w:rsidR="00806737" w:rsidRDefault="00806737"/>
    <w:sectPr w:rsidR="00806737" w:rsidSect="00A55E31">
      <w:pgSz w:w="11907" w:h="16840"/>
      <w:pgMar w:top="1134"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7244"/>
    <w:rsid w:val="000741A7"/>
    <w:rsid w:val="00457244"/>
    <w:rsid w:val="00476149"/>
    <w:rsid w:val="00806737"/>
    <w:rsid w:val="00A55E31"/>
    <w:rsid w:val="00A72C31"/>
    <w:rsid w:val="00B86C35"/>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E31"/>
    <w:rPr>
      <w:sz w:val="24"/>
      <w:szCs w:val="24"/>
    </w:rPr>
  </w:style>
  <w:style w:type="paragraph" w:styleId="Heading1">
    <w:name w:val="heading 1"/>
    <w:basedOn w:val="Normal"/>
    <w:link w:val="Heading1Char"/>
    <w:uiPriority w:val="99"/>
    <w:qFormat/>
    <w:rsid w:val="00A55E31"/>
    <w:pPr>
      <w:spacing w:before="100" w:beforeAutospacing="1" w:after="100" w:afterAutospacing="1"/>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55E31"/>
    <w:rPr>
      <w:rFonts w:ascii="Cambria" w:hAnsi="Cambria" w:cs="Times New Roman"/>
      <w:b/>
      <w:bCs/>
      <w:color w:val="365F91"/>
      <w:sz w:val="28"/>
      <w:szCs w:val="28"/>
    </w:rPr>
  </w:style>
  <w:style w:type="paragraph" w:styleId="HTMLPreformatted">
    <w:name w:val="HTML Preformatted"/>
    <w:basedOn w:val="Normal"/>
    <w:link w:val="HTMLPreformattedChar"/>
    <w:uiPriority w:val="99"/>
    <w:semiHidden/>
    <w:rsid w:val="00A55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A55E31"/>
    <w:rPr>
      <w:rFonts w:ascii="Consolas" w:hAnsi="Consolas" w:cs="Times New Roman"/>
    </w:rPr>
  </w:style>
  <w:style w:type="paragraph" w:customStyle="1" w:styleId="titulo">
    <w:name w:val="titulo"/>
    <w:basedOn w:val="Normal"/>
    <w:uiPriority w:val="99"/>
    <w:rsid w:val="00A55E31"/>
    <w:pPr>
      <w:spacing w:before="100" w:beforeAutospacing="1" w:after="100" w:afterAutospacing="1"/>
    </w:pPr>
    <w:rPr>
      <w:rFonts w:ascii="Arial" w:hAnsi="Arial" w:cs="Arial"/>
      <w:sz w:val="21"/>
      <w:szCs w:val="21"/>
    </w:rPr>
  </w:style>
  <w:style w:type="paragraph" w:customStyle="1" w:styleId="subtitulo">
    <w:name w:val="subtitulo"/>
    <w:basedOn w:val="Normal"/>
    <w:uiPriority w:val="99"/>
    <w:rsid w:val="00A55E31"/>
    <w:pPr>
      <w:spacing w:before="100" w:beforeAutospacing="1" w:after="100" w:afterAutospacing="1"/>
    </w:pPr>
    <w:rPr>
      <w:rFonts w:ascii="Arial" w:hAnsi="Arial" w:cs="Arial"/>
      <w:sz w:val="20"/>
      <w:szCs w:val="20"/>
    </w:rPr>
  </w:style>
  <w:style w:type="paragraph" w:customStyle="1" w:styleId="texto">
    <w:name w:val="texto"/>
    <w:basedOn w:val="Normal"/>
    <w:uiPriority w:val="99"/>
    <w:rsid w:val="00A55E31"/>
    <w:pPr>
      <w:spacing w:before="100" w:beforeAutospacing="1" w:after="100" w:afterAutospacing="1"/>
    </w:pPr>
    <w:rPr>
      <w:rFonts w:ascii="Arial" w:hAnsi="Arial" w:cs="Arial"/>
      <w:sz w:val="21"/>
      <w:szCs w:val="21"/>
    </w:rPr>
  </w:style>
  <w:style w:type="paragraph" w:customStyle="1" w:styleId="tituloclausula">
    <w:name w:val="tituloclausula"/>
    <w:basedOn w:val="Normal"/>
    <w:uiPriority w:val="99"/>
    <w:rsid w:val="00A55E31"/>
    <w:pPr>
      <w:spacing w:before="100" w:beforeAutospacing="1" w:after="100" w:afterAutospacing="1"/>
    </w:pPr>
    <w:rPr>
      <w:rFonts w:ascii="Arial" w:hAnsi="Arial" w:cs="Arial"/>
      <w:sz w:val="21"/>
      <w:szCs w:val="21"/>
    </w:rPr>
  </w:style>
  <w:style w:type="paragraph" w:customStyle="1" w:styleId="descricaoclausula">
    <w:name w:val="descricaoclausula"/>
    <w:basedOn w:val="Normal"/>
    <w:uiPriority w:val="99"/>
    <w:rsid w:val="00A55E31"/>
    <w:pPr>
      <w:spacing w:before="100" w:beforeAutospacing="1" w:after="100" w:afterAutospacing="1"/>
    </w:pPr>
    <w:rPr>
      <w:rFonts w:ascii="Arial" w:hAnsi="Arial" w:cs="Arial"/>
      <w:sz w:val="21"/>
      <w:szCs w:val="21"/>
    </w:rPr>
  </w:style>
  <w:style w:type="paragraph" w:customStyle="1" w:styleId="textogrupo">
    <w:name w:val="textogrupo"/>
    <w:basedOn w:val="Normal"/>
    <w:uiPriority w:val="99"/>
    <w:rsid w:val="00A55E31"/>
    <w:pPr>
      <w:spacing w:before="100" w:beforeAutospacing="1" w:after="100" w:afterAutospacing="1"/>
    </w:pPr>
    <w:rPr>
      <w:rFonts w:ascii="Arial" w:hAnsi="Arial" w:cs="Arial"/>
      <w:caps/>
      <w:sz w:val="27"/>
      <w:szCs w:val="27"/>
    </w:rPr>
  </w:style>
  <w:style w:type="paragraph" w:customStyle="1" w:styleId="textosubgrupo">
    <w:name w:val="textosubgrupo"/>
    <w:basedOn w:val="Normal"/>
    <w:uiPriority w:val="99"/>
    <w:rsid w:val="00A55E31"/>
    <w:pPr>
      <w:spacing w:before="100" w:beforeAutospacing="1" w:after="100" w:afterAutospacing="1"/>
    </w:pPr>
    <w:rPr>
      <w:rFonts w:ascii="Arial" w:hAnsi="Arial" w:cs="Arial"/>
      <w:caps/>
    </w:rPr>
  </w:style>
  <w:style w:type="paragraph" w:customStyle="1" w:styleId="textonome">
    <w:name w:val="textonome"/>
    <w:basedOn w:val="Normal"/>
    <w:uiPriority w:val="99"/>
    <w:rsid w:val="00A55E31"/>
    <w:pPr>
      <w:spacing w:before="100" w:beforeAutospacing="1" w:after="100" w:afterAutospacing="1"/>
    </w:pPr>
    <w:rPr>
      <w:rFonts w:ascii="Arial" w:hAnsi="Arial" w:cs="Arial"/>
      <w:b/>
      <w:bCs/>
      <w:caps/>
      <w:sz w:val="18"/>
      <w:szCs w:val="18"/>
    </w:rPr>
  </w:style>
  <w:style w:type="paragraph" w:customStyle="1" w:styleId="textofuncao">
    <w:name w:val="textofuncao"/>
    <w:basedOn w:val="Normal"/>
    <w:uiPriority w:val="99"/>
    <w:rsid w:val="00A55E31"/>
    <w:pPr>
      <w:spacing w:before="100" w:beforeAutospacing="1" w:after="100" w:afterAutospacing="1"/>
    </w:pPr>
    <w:rPr>
      <w:rFonts w:ascii="Verdana" w:hAnsi="Verdana"/>
      <w:b/>
      <w:bCs/>
      <w:sz w:val="18"/>
      <w:szCs w:val="18"/>
    </w:rPr>
  </w:style>
  <w:style w:type="paragraph" w:customStyle="1" w:styleId="pagebreak">
    <w:name w:val="pagebreak"/>
    <w:basedOn w:val="Normal"/>
    <w:uiPriority w:val="99"/>
    <w:rsid w:val="00A55E31"/>
    <w:pPr>
      <w:spacing w:before="100" w:beforeAutospacing="1" w:after="100" w:afterAutospacing="1"/>
    </w:pPr>
  </w:style>
  <w:style w:type="paragraph" w:styleId="NormalWeb">
    <w:name w:val="Normal (Web)"/>
    <w:basedOn w:val="Normal"/>
    <w:uiPriority w:val="99"/>
    <w:semiHidden/>
    <w:rsid w:val="00A55E31"/>
    <w:pPr>
      <w:spacing w:before="100" w:beforeAutospacing="1" w:after="100" w:afterAutospacing="1"/>
    </w:pPr>
  </w:style>
  <w:style w:type="paragraph" w:styleId="Title">
    <w:name w:val="Title"/>
    <w:basedOn w:val="Normal"/>
    <w:link w:val="TitleChar"/>
    <w:uiPriority w:val="99"/>
    <w:qFormat/>
    <w:rsid w:val="00A55E31"/>
    <w:pPr>
      <w:spacing w:before="100" w:beforeAutospacing="1" w:after="100" w:afterAutospacing="1"/>
    </w:pPr>
  </w:style>
  <w:style w:type="character" w:customStyle="1" w:styleId="TitleChar">
    <w:name w:val="Title Char"/>
    <w:basedOn w:val="DefaultParagraphFont"/>
    <w:link w:val="Title"/>
    <w:uiPriority w:val="99"/>
    <w:locked/>
    <w:rsid w:val="00A55E31"/>
    <w:rPr>
      <w:rFonts w:ascii="Cambria" w:hAnsi="Cambria" w:cs="Times New Roman"/>
      <w:color w:val="17365D"/>
      <w:spacing w:val="5"/>
      <w:kern w:val="28"/>
      <w:sz w:val="52"/>
      <w:szCs w:val="52"/>
    </w:rPr>
  </w:style>
  <w:style w:type="character" w:styleId="Strong">
    <w:name w:val="Strong"/>
    <w:basedOn w:val="DefaultParagraphFont"/>
    <w:uiPriority w:val="99"/>
    <w:qFormat/>
    <w:rsid w:val="00A55E31"/>
    <w:rPr>
      <w:rFonts w:cs="Times New Roman"/>
      <w:b/>
      <w:bCs/>
    </w:rPr>
  </w:style>
  <w:style w:type="character" w:customStyle="1" w:styleId="textopadrao1">
    <w:name w:val="textopadrao1"/>
    <w:basedOn w:val="DefaultParagraphFont"/>
    <w:uiPriority w:val="99"/>
    <w:rsid w:val="00A55E31"/>
    <w:rPr>
      <w:rFonts w:cs="Times New Roman"/>
    </w:rPr>
  </w:style>
  <w:style w:type="paragraph" w:styleId="BodyText">
    <w:name w:val="Body Text"/>
    <w:basedOn w:val="Normal"/>
    <w:link w:val="BodyTextChar"/>
    <w:uiPriority w:val="99"/>
    <w:semiHidden/>
    <w:rsid w:val="00A55E31"/>
    <w:pPr>
      <w:spacing w:before="100" w:beforeAutospacing="1" w:after="100" w:afterAutospacing="1"/>
    </w:pPr>
  </w:style>
  <w:style w:type="character" w:customStyle="1" w:styleId="BodyTextChar">
    <w:name w:val="Body Text Char"/>
    <w:basedOn w:val="DefaultParagraphFont"/>
    <w:link w:val="BodyText"/>
    <w:uiPriority w:val="99"/>
    <w:semiHidden/>
    <w:locked/>
    <w:rsid w:val="00A55E31"/>
    <w:rPr>
      <w:rFonts w:eastAsia="Times New Roman" w:cs="Times New Roman"/>
      <w:sz w:val="24"/>
      <w:szCs w:val="24"/>
    </w:rPr>
  </w:style>
  <w:style w:type="paragraph" w:styleId="BodyText3">
    <w:name w:val="Body Text 3"/>
    <w:basedOn w:val="Normal"/>
    <w:link w:val="BodyText3Char"/>
    <w:uiPriority w:val="99"/>
    <w:semiHidden/>
    <w:rsid w:val="00A55E31"/>
    <w:pPr>
      <w:spacing w:before="100" w:beforeAutospacing="1" w:after="100" w:afterAutospacing="1"/>
    </w:pPr>
  </w:style>
  <w:style w:type="character" w:customStyle="1" w:styleId="BodyText3Char">
    <w:name w:val="Body Text 3 Char"/>
    <w:basedOn w:val="DefaultParagraphFont"/>
    <w:link w:val="BodyText3"/>
    <w:uiPriority w:val="99"/>
    <w:semiHidden/>
    <w:locked/>
    <w:rsid w:val="00A55E31"/>
    <w:rPr>
      <w:rFonts w:eastAsia="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24</Pages>
  <Words>8569</Words>
  <Characters>-32766</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Mediador - Extrato Convenção Coletiva</dc:title>
  <dc:subject/>
  <dc:creator>meri</dc:creator>
  <cp:keywords/>
  <dc:description/>
  <cp:lastModifiedBy>Administrador</cp:lastModifiedBy>
  <cp:revision>2</cp:revision>
  <dcterms:created xsi:type="dcterms:W3CDTF">2014-03-12T20:55:00Z</dcterms:created>
  <dcterms:modified xsi:type="dcterms:W3CDTF">2014-03-12T20:55:00Z</dcterms:modified>
</cp:coreProperties>
</file>